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6A9F5" w14:textId="77777777" w:rsidR="0090292D" w:rsidRDefault="0090292D" w:rsidP="0090292D">
      <w:pPr>
        <w:jc w:val="center"/>
        <w:rPr>
          <w:rFonts w:ascii="Roboto Slab" w:hAnsi="Roboto Slab"/>
          <w:b/>
          <w:bCs/>
          <w:sz w:val="24"/>
          <w:szCs w:val="24"/>
        </w:rPr>
      </w:pPr>
      <w:r>
        <w:rPr>
          <w:rFonts w:ascii="Roboto Slab" w:hAnsi="Roboto Slab"/>
          <w:b/>
          <w:bCs/>
          <w:noProof/>
          <w:sz w:val="24"/>
          <w:szCs w:val="24"/>
        </w:rPr>
        <w:drawing>
          <wp:inline distT="0" distB="0" distL="0" distR="0" wp14:anchorId="005DE487" wp14:editId="1E4E8A37">
            <wp:extent cx="1737360" cy="674818"/>
            <wp:effectExtent l="0" t="0" r="0" b="0"/>
            <wp:docPr id="1" name="Picture 1" descr="A green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black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8302" cy="690721"/>
                    </a:xfrm>
                    <a:prstGeom prst="rect">
                      <a:avLst/>
                    </a:prstGeom>
                  </pic:spPr>
                </pic:pic>
              </a:graphicData>
            </a:graphic>
          </wp:inline>
        </w:drawing>
      </w:r>
    </w:p>
    <w:p w14:paraId="39D70E33" w14:textId="5A066D85" w:rsidR="0090292D" w:rsidRPr="00891A0E" w:rsidRDefault="0090292D" w:rsidP="00B132DF">
      <w:pPr>
        <w:jc w:val="center"/>
        <w:rPr>
          <w:rFonts w:ascii="Roboto Slab" w:hAnsi="Roboto Slab" w:cs="Roboto Slab"/>
          <w:b/>
          <w:bCs/>
        </w:rPr>
      </w:pPr>
      <w:r w:rsidRPr="00891A0E">
        <w:rPr>
          <w:rFonts w:ascii="Roboto Slab" w:hAnsi="Roboto Slab" w:cs="Roboto Slab"/>
          <w:b/>
          <w:bCs/>
        </w:rPr>
        <w:t>Soy Stakeholder News Release</w:t>
      </w:r>
      <w:r w:rsidR="007D1A4C" w:rsidRPr="00891A0E">
        <w:rPr>
          <w:rFonts w:ascii="Roboto Slab" w:hAnsi="Roboto Slab" w:cs="Roboto Slab"/>
          <w:b/>
          <w:bCs/>
        </w:rPr>
        <w:t xml:space="preserve"> Template</w:t>
      </w:r>
      <w:r w:rsidR="00B132DF" w:rsidRPr="00891A0E">
        <w:rPr>
          <w:rFonts w:ascii="Roboto Slab" w:hAnsi="Roboto Slab" w:cs="Roboto Slab"/>
          <w:b/>
          <w:bCs/>
        </w:rPr>
        <w:br/>
      </w:r>
    </w:p>
    <w:p w14:paraId="34075BB7" w14:textId="733EAC96" w:rsidR="00AA405E" w:rsidRPr="00891A0E" w:rsidRDefault="00641EB5" w:rsidP="00AA405E">
      <w:pPr>
        <w:pStyle w:val="NoSpacing"/>
        <w:rPr>
          <w:rFonts w:ascii="Roboto Slab" w:hAnsi="Roboto Slab" w:cs="Roboto Slab"/>
        </w:rPr>
      </w:pPr>
      <w:r w:rsidRPr="00891A0E">
        <w:rPr>
          <w:rFonts w:ascii="Roboto Slab" w:hAnsi="Roboto Slab" w:cs="Roboto Slab"/>
        </w:rPr>
        <w:t>FOR IMMEDIATE RELEASE</w:t>
      </w:r>
      <w:r w:rsidR="005E39CF" w:rsidRPr="00891A0E">
        <w:rPr>
          <w:rFonts w:ascii="Roboto Slab" w:hAnsi="Roboto Slab" w:cs="Roboto Slab"/>
        </w:rPr>
        <w:tab/>
      </w:r>
      <w:r w:rsidR="005E39CF" w:rsidRPr="00891A0E">
        <w:rPr>
          <w:rFonts w:ascii="Roboto Slab" w:hAnsi="Roboto Slab" w:cs="Roboto Slab"/>
        </w:rPr>
        <w:tab/>
      </w:r>
      <w:r w:rsidR="005E39CF" w:rsidRPr="00891A0E">
        <w:rPr>
          <w:rFonts w:ascii="Roboto Slab" w:hAnsi="Roboto Slab" w:cs="Roboto Slab"/>
        </w:rPr>
        <w:tab/>
      </w:r>
      <w:r w:rsidR="005E39CF" w:rsidRPr="00891A0E">
        <w:rPr>
          <w:rFonts w:ascii="Roboto Slab" w:hAnsi="Roboto Slab" w:cs="Roboto Slab"/>
        </w:rPr>
        <w:tab/>
      </w:r>
      <w:r w:rsidR="005E39CF" w:rsidRPr="00891A0E">
        <w:rPr>
          <w:rFonts w:ascii="Roboto Slab" w:hAnsi="Roboto Slab" w:cs="Roboto Slab"/>
        </w:rPr>
        <w:tab/>
      </w:r>
      <w:r w:rsidR="005E39CF" w:rsidRPr="00891A0E">
        <w:rPr>
          <w:rFonts w:ascii="Roboto Slab" w:hAnsi="Roboto Slab" w:cs="Roboto Slab"/>
        </w:rPr>
        <w:tab/>
      </w:r>
      <w:r w:rsidR="00AA405E" w:rsidRPr="00891A0E">
        <w:rPr>
          <w:rFonts w:ascii="Roboto Slab" w:hAnsi="Roboto Slab" w:cs="Roboto Slab"/>
        </w:rPr>
        <w:t xml:space="preserve">                           </w:t>
      </w:r>
      <w:r w:rsidR="005E39CF" w:rsidRPr="00891A0E">
        <w:rPr>
          <w:rFonts w:ascii="Roboto Slab" w:hAnsi="Roboto Slab" w:cs="Roboto Slab"/>
        </w:rPr>
        <w:t xml:space="preserve">Contact: </w:t>
      </w:r>
      <w:r w:rsidR="00AA405E" w:rsidRPr="00891A0E">
        <w:rPr>
          <w:rFonts w:ascii="Roboto Slab" w:hAnsi="Roboto Slab" w:cs="Roboto Slab"/>
          <w:highlight w:val="yellow"/>
        </w:rPr>
        <w:t>XX</w:t>
      </w:r>
    </w:p>
    <w:p w14:paraId="2D3B5F57" w14:textId="67AB9759" w:rsidR="00641EB5" w:rsidRPr="00891A0E" w:rsidRDefault="005E39CF" w:rsidP="00AA405E">
      <w:pPr>
        <w:pStyle w:val="NoSpacing"/>
        <w:rPr>
          <w:rFonts w:ascii="Roboto Slab" w:hAnsi="Roboto Slab" w:cs="Roboto Slab"/>
        </w:rPr>
      </w:pPr>
      <w:r w:rsidRPr="00891A0E">
        <w:rPr>
          <w:rFonts w:ascii="Roboto Slab" w:hAnsi="Roboto Slab" w:cs="Roboto Slab"/>
        </w:rPr>
        <w:t xml:space="preserve">April </w:t>
      </w:r>
      <w:r w:rsidR="00573B88" w:rsidRPr="00891A0E">
        <w:rPr>
          <w:rFonts w:ascii="Roboto Slab" w:hAnsi="Roboto Slab" w:cs="Roboto Slab"/>
          <w:highlight w:val="yellow"/>
        </w:rPr>
        <w:t>XX</w:t>
      </w:r>
      <w:r w:rsidRPr="00891A0E">
        <w:rPr>
          <w:rFonts w:ascii="Roboto Slab" w:hAnsi="Roboto Slab" w:cs="Roboto Slab"/>
        </w:rPr>
        <w:t xml:space="preserve">, </w:t>
      </w:r>
      <w:proofErr w:type="gramStart"/>
      <w:r w:rsidRPr="00891A0E">
        <w:rPr>
          <w:rFonts w:ascii="Roboto Slab" w:hAnsi="Roboto Slab" w:cs="Roboto Slab"/>
        </w:rPr>
        <w:t>202</w:t>
      </w:r>
      <w:r w:rsidR="00D66831" w:rsidRPr="00891A0E">
        <w:rPr>
          <w:rFonts w:ascii="Roboto Slab" w:hAnsi="Roboto Slab" w:cs="Roboto Slab"/>
        </w:rPr>
        <w:t>5</w:t>
      </w:r>
      <w:proofErr w:type="gramEnd"/>
      <w:r w:rsidR="00AA405E" w:rsidRPr="00891A0E">
        <w:rPr>
          <w:rFonts w:ascii="Roboto Slab" w:hAnsi="Roboto Slab" w:cs="Roboto Slab"/>
        </w:rPr>
        <w:tab/>
      </w:r>
      <w:r w:rsidR="00AA405E" w:rsidRPr="00891A0E">
        <w:rPr>
          <w:rFonts w:ascii="Roboto Slab" w:hAnsi="Roboto Slab" w:cs="Roboto Slab"/>
        </w:rPr>
        <w:tab/>
      </w:r>
      <w:r w:rsidR="00AA405E" w:rsidRPr="00891A0E">
        <w:rPr>
          <w:rFonts w:ascii="Roboto Slab" w:hAnsi="Roboto Slab" w:cs="Roboto Slab"/>
        </w:rPr>
        <w:tab/>
      </w:r>
      <w:r w:rsidR="00AA405E" w:rsidRPr="00891A0E">
        <w:rPr>
          <w:rFonts w:ascii="Roboto Slab" w:hAnsi="Roboto Slab" w:cs="Roboto Slab"/>
        </w:rPr>
        <w:br/>
      </w:r>
      <w:r w:rsidR="00AA405E" w:rsidRPr="00891A0E">
        <w:rPr>
          <w:rFonts w:ascii="Roboto Slab" w:hAnsi="Roboto Slab" w:cs="Roboto Slab"/>
        </w:rPr>
        <w:tab/>
      </w:r>
      <w:r w:rsidR="00AA405E" w:rsidRPr="00891A0E">
        <w:rPr>
          <w:rFonts w:ascii="Roboto Slab" w:hAnsi="Roboto Slab" w:cs="Roboto Slab"/>
        </w:rPr>
        <w:tab/>
      </w:r>
      <w:r w:rsidR="00AA405E" w:rsidRPr="00891A0E">
        <w:rPr>
          <w:rFonts w:ascii="Roboto Slab" w:hAnsi="Roboto Slab" w:cs="Roboto Slab"/>
        </w:rPr>
        <w:tab/>
      </w:r>
      <w:r w:rsidR="00AA405E" w:rsidRPr="00891A0E">
        <w:rPr>
          <w:rFonts w:ascii="Roboto Slab" w:hAnsi="Roboto Slab" w:cs="Roboto Slab"/>
        </w:rPr>
        <w:tab/>
        <w:t xml:space="preserve"> </w:t>
      </w:r>
    </w:p>
    <w:p w14:paraId="70354D5C" w14:textId="0B415E5C" w:rsidR="00E300DE" w:rsidRPr="00891A0E" w:rsidRDefault="00097D99" w:rsidP="00E300DE">
      <w:pPr>
        <w:jc w:val="center"/>
        <w:rPr>
          <w:rFonts w:ascii="Roboto Slab" w:hAnsi="Roboto Slab" w:cs="Roboto Slab"/>
          <w:i/>
          <w:iCs/>
        </w:rPr>
      </w:pPr>
      <w:r w:rsidRPr="00891A0E">
        <w:rPr>
          <w:rFonts w:ascii="Roboto Slab" w:hAnsi="Roboto Slab" w:cs="Roboto Slab"/>
          <w:b/>
          <w:bCs/>
        </w:rPr>
        <w:t xml:space="preserve">April </w:t>
      </w:r>
      <w:r w:rsidR="00ED7E3C" w:rsidRPr="00891A0E">
        <w:rPr>
          <w:rFonts w:ascii="Roboto Slab" w:hAnsi="Roboto Slab" w:cs="Roboto Slab"/>
          <w:b/>
          <w:bCs/>
        </w:rPr>
        <w:t>Marks the Celebration of</w:t>
      </w:r>
      <w:r w:rsidR="00AC7409" w:rsidRPr="00891A0E">
        <w:rPr>
          <w:rFonts w:ascii="Roboto Slab" w:hAnsi="Roboto Slab" w:cs="Roboto Slab"/>
          <w:b/>
          <w:bCs/>
        </w:rPr>
        <w:t xml:space="preserve"> </w:t>
      </w:r>
      <w:r w:rsidR="00E817B2" w:rsidRPr="00891A0E">
        <w:rPr>
          <w:rFonts w:ascii="Roboto Slab" w:hAnsi="Roboto Slab" w:cs="Roboto Slab"/>
          <w:b/>
          <w:bCs/>
        </w:rPr>
        <w:t xml:space="preserve">Soy Foods Month </w:t>
      </w:r>
      <w:r w:rsidR="008871EA" w:rsidRPr="00891A0E">
        <w:rPr>
          <w:rFonts w:ascii="Roboto Slab" w:hAnsi="Roboto Slab" w:cs="Roboto Slab"/>
          <w:b/>
          <w:bCs/>
        </w:rPr>
        <w:br/>
      </w:r>
      <w:r w:rsidR="00ED7E3C" w:rsidRPr="00891A0E">
        <w:rPr>
          <w:rFonts w:ascii="Roboto Slab" w:hAnsi="Roboto Slab" w:cs="Roboto Slab"/>
          <w:i/>
          <w:iCs/>
        </w:rPr>
        <w:t>Honoring</w:t>
      </w:r>
      <w:r w:rsidR="00E300DE" w:rsidRPr="00891A0E">
        <w:rPr>
          <w:rFonts w:ascii="Roboto Slab" w:hAnsi="Roboto Slab" w:cs="Roboto Slab"/>
          <w:i/>
          <w:iCs/>
        </w:rPr>
        <w:t xml:space="preserve"> U.S soybean farmers </w:t>
      </w:r>
      <w:r w:rsidR="00EC1F38" w:rsidRPr="00891A0E">
        <w:rPr>
          <w:rFonts w:ascii="Roboto Slab" w:hAnsi="Roboto Slab" w:cs="Roboto Slab"/>
          <w:i/>
          <w:iCs/>
        </w:rPr>
        <w:t>and soy’s health, nutrition, and sustainability benefits</w:t>
      </w:r>
      <w:r w:rsidR="00E300DE" w:rsidRPr="00891A0E">
        <w:rPr>
          <w:rFonts w:ascii="Roboto Slab" w:hAnsi="Roboto Slab" w:cs="Roboto Slab"/>
          <w:i/>
          <w:iCs/>
        </w:rPr>
        <w:t xml:space="preserve"> </w:t>
      </w:r>
    </w:p>
    <w:p w14:paraId="52D71767" w14:textId="3D751F51" w:rsidR="000737F9" w:rsidRPr="00891A0E" w:rsidRDefault="000737F9" w:rsidP="000737F9">
      <w:pPr>
        <w:rPr>
          <w:rFonts w:ascii="Roboto Slab" w:hAnsi="Roboto Slab" w:cs="Roboto Slab"/>
        </w:rPr>
      </w:pPr>
      <w:r w:rsidRPr="00891A0E">
        <w:rPr>
          <w:rFonts w:ascii="Roboto Slab" w:hAnsi="Roboto Slab" w:cs="Roboto Slab"/>
        </w:rPr>
        <w:t xml:space="preserve">Soy Foods Month is a time to celebrate soy’s </w:t>
      </w:r>
      <w:r w:rsidR="006D369E" w:rsidRPr="00891A0E">
        <w:rPr>
          <w:rFonts w:ascii="Roboto Slab" w:hAnsi="Roboto Slab" w:cs="Roboto Slab"/>
        </w:rPr>
        <w:t>vital</w:t>
      </w:r>
      <w:r w:rsidRPr="00891A0E">
        <w:rPr>
          <w:rFonts w:ascii="Roboto Slab" w:hAnsi="Roboto Slab" w:cs="Roboto Slab"/>
        </w:rPr>
        <w:t xml:space="preserve"> role in </w:t>
      </w:r>
      <w:r w:rsidR="000339EF" w:rsidRPr="00891A0E">
        <w:rPr>
          <w:rFonts w:ascii="Roboto Slab" w:hAnsi="Roboto Slab" w:cs="Roboto Slab"/>
        </w:rPr>
        <w:t xml:space="preserve">our lives </w:t>
      </w:r>
      <w:r w:rsidRPr="00891A0E">
        <w:rPr>
          <w:rFonts w:ascii="Roboto Slab" w:hAnsi="Roboto Slab" w:cs="Roboto Slab"/>
        </w:rPr>
        <w:t xml:space="preserve">—from its powerful </w:t>
      </w:r>
      <w:r w:rsidR="00EF567C" w:rsidRPr="00891A0E">
        <w:rPr>
          <w:rFonts w:ascii="Roboto Slab" w:hAnsi="Roboto Slab" w:cs="Roboto Slab"/>
        </w:rPr>
        <w:t>health benefits</w:t>
      </w:r>
      <w:r w:rsidR="006A268B" w:rsidRPr="00891A0E">
        <w:rPr>
          <w:rFonts w:ascii="Roboto Slab" w:hAnsi="Roboto Slab" w:cs="Roboto Slab"/>
        </w:rPr>
        <w:t xml:space="preserve"> and sustainability</w:t>
      </w:r>
      <w:r w:rsidRPr="00891A0E">
        <w:rPr>
          <w:rFonts w:ascii="Roboto Slab" w:hAnsi="Roboto Slab" w:cs="Roboto Slab"/>
        </w:rPr>
        <w:t xml:space="preserve"> to its </w:t>
      </w:r>
      <w:r w:rsidR="00DA78CA" w:rsidRPr="00891A0E">
        <w:rPr>
          <w:rFonts w:ascii="Roboto Slab" w:hAnsi="Roboto Slab" w:cs="Roboto Slab"/>
        </w:rPr>
        <w:t>culinary</w:t>
      </w:r>
      <w:r w:rsidRPr="00891A0E">
        <w:rPr>
          <w:rFonts w:ascii="Roboto Slab" w:hAnsi="Roboto Slab" w:cs="Roboto Slab"/>
        </w:rPr>
        <w:t xml:space="preserve"> versatility</w:t>
      </w:r>
      <w:r w:rsidR="006A268B" w:rsidRPr="00891A0E">
        <w:rPr>
          <w:rFonts w:ascii="Roboto Slab" w:hAnsi="Roboto Slab" w:cs="Roboto Slab"/>
        </w:rPr>
        <w:t xml:space="preserve"> and innovative </w:t>
      </w:r>
      <w:r w:rsidR="006D369E" w:rsidRPr="00891A0E">
        <w:rPr>
          <w:rFonts w:ascii="Roboto Slab" w:hAnsi="Roboto Slab" w:cs="Roboto Slab"/>
        </w:rPr>
        <w:t>applications</w:t>
      </w:r>
      <w:r w:rsidRPr="00891A0E">
        <w:rPr>
          <w:rFonts w:ascii="Roboto Slab" w:hAnsi="Roboto Slab" w:cs="Roboto Slab"/>
        </w:rPr>
        <w:t xml:space="preserve">. This April, </w:t>
      </w:r>
      <w:r w:rsidR="00DA78CA" w:rsidRPr="00891A0E">
        <w:rPr>
          <w:rFonts w:ascii="Roboto Slab" w:hAnsi="Roboto Slab" w:cs="Roboto Slab"/>
        </w:rPr>
        <w:t xml:space="preserve">U.S. </w:t>
      </w:r>
      <w:r w:rsidRPr="00891A0E">
        <w:rPr>
          <w:rFonts w:ascii="Roboto Slab" w:hAnsi="Roboto Slab" w:cs="Roboto Slab"/>
        </w:rPr>
        <w:t>soybean farmers</w:t>
      </w:r>
      <w:r w:rsidR="00AA7AB9" w:rsidRPr="00891A0E">
        <w:rPr>
          <w:rFonts w:ascii="Roboto Slab" w:hAnsi="Roboto Slab" w:cs="Roboto Slab"/>
        </w:rPr>
        <w:t>,</w:t>
      </w:r>
      <w:r w:rsidRPr="00891A0E">
        <w:rPr>
          <w:rFonts w:ascii="Roboto Slab" w:hAnsi="Roboto Slab" w:cs="Roboto Slab"/>
        </w:rPr>
        <w:t xml:space="preserve"> the U.S. Soy community, the food industry, and health professionals</w:t>
      </w:r>
      <w:r w:rsidR="0068580B" w:rsidRPr="00891A0E">
        <w:rPr>
          <w:rFonts w:ascii="Roboto Slab" w:hAnsi="Roboto Slab" w:cs="Roboto Slab"/>
        </w:rPr>
        <w:t xml:space="preserve"> unite through the soy checkoff</w:t>
      </w:r>
      <w:r w:rsidR="00BD6BF8" w:rsidRPr="00891A0E">
        <w:rPr>
          <w:rFonts w:ascii="Roboto Slab" w:hAnsi="Roboto Slab" w:cs="Roboto Slab"/>
        </w:rPr>
        <w:t xml:space="preserve"> to </w:t>
      </w:r>
      <w:r w:rsidR="00AA7AB9" w:rsidRPr="00891A0E">
        <w:rPr>
          <w:rFonts w:ascii="Roboto Slab" w:hAnsi="Roboto Slab" w:cs="Roboto Slab"/>
        </w:rPr>
        <w:t>showcase</w:t>
      </w:r>
      <w:r w:rsidRPr="00891A0E">
        <w:rPr>
          <w:rFonts w:ascii="Roboto Slab" w:hAnsi="Roboto Slab" w:cs="Roboto Slab"/>
        </w:rPr>
        <w:t xml:space="preserve"> soy’s nutritional benefits </w:t>
      </w:r>
      <w:r w:rsidR="00AA7AB9" w:rsidRPr="00891A0E">
        <w:rPr>
          <w:rFonts w:ascii="Roboto Slab" w:hAnsi="Roboto Slab" w:cs="Roboto Slab"/>
        </w:rPr>
        <w:t>nationwide</w:t>
      </w:r>
      <w:r w:rsidRPr="00891A0E">
        <w:rPr>
          <w:rFonts w:ascii="Roboto Slab" w:hAnsi="Roboto Slab" w:cs="Roboto Slab"/>
        </w:rPr>
        <w:t xml:space="preserve"> and beyond.</w:t>
      </w:r>
    </w:p>
    <w:p w14:paraId="20A9B0FF" w14:textId="0AB78F88" w:rsidR="000737F9" w:rsidRPr="00891A0E" w:rsidRDefault="000737F9" w:rsidP="000737F9">
      <w:pPr>
        <w:rPr>
          <w:rFonts w:ascii="Roboto Slab" w:hAnsi="Roboto Slab" w:cs="Roboto Slab"/>
        </w:rPr>
      </w:pPr>
      <w:r w:rsidRPr="00891A0E">
        <w:rPr>
          <w:rFonts w:ascii="Roboto Slab" w:hAnsi="Roboto Slab" w:cs="Roboto Slab"/>
        </w:rPr>
        <w:t>The U.S. is a leading producer of soybeans, with half a million farmers in 30 states growing more than 8</w:t>
      </w:r>
      <w:r w:rsidR="00117ACE" w:rsidRPr="00891A0E">
        <w:rPr>
          <w:rFonts w:ascii="Roboto Slab" w:hAnsi="Roboto Slab" w:cs="Roboto Slab"/>
        </w:rPr>
        <w:t>6</w:t>
      </w:r>
      <w:r w:rsidRPr="00891A0E">
        <w:rPr>
          <w:rFonts w:ascii="Roboto Slab" w:hAnsi="Roboto Slab" w:cs="Roboto Slab"/>
        </w:rPr>
        <w:t xml:space="preserve"> million acres of soybeans in 202</w:t>
      </w:r>
      <w:r w:rsidR="00117ACE" w:rsidRPr="00891A0E">
        <w:rPr>
          <w:rFonts w:ascii="Roboto Slab" w:hAnsi="Roboto Slab" w:cs="Roboto Slab"/>
        </w:rPr>
        <w:t>4</w:t>
      </w:r>
      <w:r w:rsidRPr="00891A0E">
        <w:rPr>
          <w:rFonts w:ascii="Roboto Slab" w:hAnsi="Roboto Slab" w:cs="Roboto Slab"/>
        </w:rPr>
        <w:t xml:space="preserve">. These farmers provide nutritious and sustainable food to people worldwide while practicing </w:t>
      </w:r>
      <w:r w:rsidR="00D419B0" w:rsidRPr="00891A0E">
        <w:rPr>
          <w:rFonts w:ascii="Roboto Slab" w:hAnsi="Roboto Slab" w:cs="Roboto Slab"/>
        </w:rPr>
        <w:t>conservation tillage</w:t>
      </w:r>
      <w:r w:rsidRPr="00891A0E">
        <w:rPr>
          <w:rFonts w:ascii="Roboto Slab" w:hAnsi="Roboto Slab" w:cs="Roboto Slab"/>
        </w:rPr>
        <w:t xml:space="preserve">, crop rotation, and </w:t>
      </w:r>
      <w:r w:rsidR="004A2A28" w:rsidRPr="00891A0E">
        <w:rPr>
          <w:rFonts w:ascii="Roboto Slab" w:hAnsi="Roboto Slab" w:cs="Roboto Slab"/>
        </w:rPr>
        <w:t>precision agriculture</w:t>
      </w:r>
      <w:r w:rsidRPr="00891A0E">
        <w:rPr>
          <w:rFonts w:ascii="Roboto Slab" w:hAnsi="Roboto Slab" w:cs="Roboto Slab"/>
        </w:rPr>
        <w:t>.</w:t>
      </w:r>
    </w:p>
    <w:p w14:paraId="28F7F3AA" w14:textId="1DB29385" w:rsidR="000737F9" w:rsidRPr="00891A0E" w:rsidRDefault="000737F9" w:rsidP="000737F9">
      <w:pPr>
        <w:rPr>
          <w:rFonts w:ascii="Roboto Slab" w:hAnsi="Roboto Slab" w:cs="Roboto Slab"/>
          <w:b/>
          <w:bCs/>
        </w:rPr>
      </w:pPr>
      <w:r w:rsidRPr="00891A0E">
        <w:rPr>
          <w:rFonts w:ascii="Roboto Slab" w:hAnsi="Roboto Slab" w:cs="Roboto Slab"/>
          <w:b/>
          <w:bCs/>
        </w:rPr>
        <w:t>The Power of Soy for Health</w:t>
      </w:r>
    </w:p>
    <w:p w14:paraId="4B4B901B" w14:textId="4EE22FF9" w:rsidR="000737F9" w:rsidRPr="00891A0E" w:rsidRDefault="000737F9" w:rsidP="00FE46E2">
      <w:pPr>
        <w:spacing w:after="0" w:line="276" w:lineRule="auto"/>
        <w:rPr>
          <w:rFonts w:ascii="Roboto Slab" w:hAnsi="Roboto Slab" w:cs="Roboto Slab"/>
        </w:rPr>
      </w:pPr>
      <w:r w:rsidRPr="00891A0E">
        <w:rPr>
          <w:rFonts w:ascii="Roboto Slab" w:hAnsi="Roboto Slab" w:cs="Roboto Slab"/>
        </w:rPr>
        <w:t xml:space="preserve">Soy is a high-quality protein, providing all nine essential amino acids in amounts needed by the body. </w:t>
      </w:r>
      <w:r w:rsidR="00FB550B" w:rsidRPr="00891A0E">
        <w:rPr>
          <w:rFonts w:ascii="Roboto Slab" w:hAnsi="Roboto Slab" w:cs="Roboto Slab"/>
        </w:rPr>
        <w:t xml:space="preserve">Soy </w:t>
      </w:r>
      <w:r w:rsidR="008110C2">
        <w:rPr>
          <w:rFonts w:ascii="Roboto Slab" w:hAnsi="Roboto Slab" w:cs="Roboto Slab"/>
        </w:rPr>
        <w:t xml:space="preserve">is </w:t>
      </w:r>
      <w:r w:rsidR="003244B5">
        <w:rPr>
          <w:rFonts w:ascii="Roboto Slab" w:hAnsi="Roboto Slab" w:cs="Roboto Slab"/>
        </w:rPr>
        <w:t>a source of</w:t>
      </w:r>
      <w:r w:rsidR="00FB550B" w:rsidRPr="00891A0E">
        <w:rPr>
          <w:rFonts w:ascii="Roboto Slab" w:hAnsi="Roboto Slab" w:cs="Roboto Slab"/>
        </w:rPr>
        <w:t xml:space="preserve"> folate, potassium, fiber, iron, and zinc</w:t>
      </w:r>
      <w:r w:rsidR="00FE46E2" w:rsidRPr="00891A0E">
        <w:rPr>
          <w:rFonts w:ascii="Roboto Slab" w:hAnsi="Roboto Slab" w:cs="Roboto Slab"/>
        </w:rPr>
        <w:t xml:space="preserve">, and </w:t>
      </w:r>
      <w:r w:rsidR="00E138C4" w:rsidRPr="00891A0E">
        <w:rPr>
          <w:rFonts w:ascii="Roboto Slab" w:hAnsi="Roboto Slab" w:cs="Roboto Slab"/>
        </w:rPr>
        <w:t xml:space="preserve">with 7 grams of protein per cup, soymilk is the only plant-based milk recommended by the </w:t>
      </w:r>
      <w:hyperlink r:id="rId7" w:history="1">
        <w:r w:rsidR="00E138C4" w:rsidRPr="00891A0E">
          <w:rPr>
            <w:rStyle w:val="Hyperlink"/>
            <w:rFonts w:ascii="Roboto Slab" w:hAnsi="Roboto Slab" w:cs="Roboto Slab"/>
          </w:rPr>
          <w:t>Dietary Guidelines for Americans</w:t>
        </w:r>
      </w:hyperlink>
      <w:r w:rsidR="00E138C4" w:rsidRPr="00891A0E">
        <w:rPr>
          <w:rFonts w:ascii="Roboto Slab" w:hAnsi="Roboto Slab" w:cs="Roboto Slab"/>
        </w:rPr>
        <w:t>. When it comes to heart health, s</w:t>
      </w:r>
      <w:r w:rsidR="00FE46E2" w:rsidRPr="00891A0E">
        <w:rPr>
          <w:rFonts w:ascii="Roboto Slab" w:hAnsi="Roboto Slab" w:cs="Roboto Slab"/>
        </w:rPr>
        <w:t xml:space="preserve">oy </w:t>
      </w:r>
      <w:r w:rsidR="00FB550B" w:rsidRPr="00891A0E">
        <w:rPr>
          <w:rFonts w:ascii="Roboto Slab" w:hAnsi="Roboto Slab" w:cs="Roboto Slab"/>
        </w:rPr>
        <w:t xml:space="preserve">is </w:t>
      </w:r>
      <w:r w:rsidRPr="00891A0E">
        <w:rPr>
          <w:rFonts w:ascii="Roboto Slab" w:hAnsi="Roboto Slab" w:cs="Roboto Slab"/>
        </w:rPr>
        <w:t xml:space="preserve">the only plant protein that carries the </w:t>
      </w:r>
      <w:hyperlink r:id="rId8" w:history="1">
        <w:r w:rsidRPr="00891A0E">
          <w:rPr>
            <w:rStyle w:val="Hyperlink"/>
            <w:rFonts w:ascii="Roboto Slab" w:hAnsi="Roboto Slab" w:cs="Roboto Slab"/>
          </w:rPr>
          <w:t xml:space="preserve">U.S. Food and Drug Administration’s </w:t>
        </w:r>
        <w:r w:rsidR="00A16E3A">
          <w:rPr>
            <w:rStyle w:val="Hyperlink"/>
            <w:rFonts w:ascii="Roboto Slab" w:hAnsi="Roboto Slab" w:cs="Roboto Slab"/>
          </w:rPr>
          <w:t>authorized</w:t>
        </w:r>
        <w:r w:rsidRPr="00891A0E">
          <w:rPr>
            <w:rStyle w:val="Hyperlink"/>
            <w:rFonts w:ascii="Roboto Slab" w:hAnsi="Roboto Slab" w:cs="Roboto Slab"/>
          </w:rPr>
          <w:t xml:space="preserve"> health claim</w:t>
        </w:r>
      </w:hyperlink>
      <w:r w:rsidRPr="00891A0E">
        <w:rPr>
          <w:rFonts w:ascii="Roboto Slab" w:hAnsi="Roboto Slab" w:cs="Roboto Slab"/>
        </w:rPr>
        <w:t xml:space="preserve">, </w:t>
      </w:r>
      <w:r w:rsidR="004063AC" w:rsidRPr="004063AC">
        <w:rPr>
          <w:rFonts w:ascii="Roboto Slab" w:hAnsi="Roboto Slab" w:cs="Roboto Slab"/>
        </w:rPr>
        <w:t>stating that “25 grams of soy protein a day, as part of a diet low in saturated fat and cholesterol, may reduce the risk of heart disease”.</w:t>
      </w:r>
      <w:r w:rsidRPr="00891A0E">
        <w:rPr>
          <w:rFonts w:ascii="Roboto Slab" w:hAnsi="Roboto Slab" w:cs="Roboto Slab"/>
        </w:rPr>
        <w:t xml:space="preserve"> </w:t>
      </w:r>
      <w:r w:rsidR="00E138C4" w:rsidRPr="00891A0E">
        <w:rPr>
          <w:rFonts w:ascii="Roboto Slab" w:hAnsi="Roboto Slab" w:cs="Roboto Slab"/>
        </w:rPr>
        <w:t xml:space="preserve">Further, </w:t>
      </w:r>
      <w:hyperlink r:id="rId9" w:history="1">
        <w:r w:rsidR="00E138C4" w:rsidRPr="00891A0E">
          <w:rPr>
            <w:rStyle w:val="Hyperlink"/>
            <w:rFonts w:ascii="Roboto Slab" w:hAnsi="Roboto Slab" w:cs="Roboto Slab"/>
          </w:rPr>
          <w:t>newly published research</w:t>
        </w:r>
      </w:hyperlink>
      <w:r w:rsidR="00E138C4" w:rsidRPr="00891A0E">
        <w:rPr>
          <w:rFonts w:ascii="Roboto Slab" w:hAnsi="Roboto Slab" w:cs="Roboto Slab"/>
        </w:rPr>
        <w:t xml:space="preserve"> supports the </w:t>
      </w:r>
      <w:hyperlink r:id="rId10" w:history="1">
        <w:r w:rsidR="00E138C4" w:rsidRPr="00891A0E">
          <w:rPr>
            <w:rStyle w:val="Hyperlink"/>
            <w:rFonts w:ascii="Roboto Slab" w:hAnsi="Roboto Slab" w:cs="Roboto Slab"/>
          </w:rPr>
          <w:t xml:space="preserve">benefits of consuming </w:t>
        </w:r>
        <w:r w:rsidR="00B217F2" w:rsidRPr="00891A0E">
          <w:rPr>
            <w:rStyle w:val="Hyperlink"/>
            <w:rFonts w:ascii="Roboto Slab" w:hAnsi="Roboto Slab" w:cs="Roboto Slab"/>
          </w:rPr>
          <w:t>seed oils</w:t>
        </w:r>
      </w:hyperlink>
      <w:r w:rsidR="00B217F2" w:rsidRPr="00891A0E">
        <w:rPr>
          <w:rFonts w:ascii="Roboto Slab" w:hAnsi="Roboto Slab" w:cs="Roboto Slab"/>
        </w:rPr>
        <w:t xml:space="preserve">, including soybean oil, and adds to the possible ways in which they may improve health – including </w:t>
      </w:r>
      <w:r w:rsidR="00877132" w:rsidRPr="00891A0E">
        <w:rPr>
          <w:rFonts w:ascii="Roboto Slab" w:hAnsi="Roboto Slab" w:cs="Roboto Slab"/>
        </w:rPr>
        <w:t xml:space="preserve">lower risk of </w:t>
      </w:r>
      <w:r w:rsidR="00A605EC" w:rsidRPr="00891A0E">
        <w:rPr>
          <w:rFonts w:ascii="Roboto Slab" w:hAnsi="Roboto Slab" w:cs="Roboto Slab"/>
        </w:rPr>
        <w:t>cardiovascular disease</w:t>
      </w:r>
      <w:r w:rsidR="00877132" w:rsidRPr="00891A0E">
        <w:rPr>
          <w:rFonts w:ascii="Roboto Slab" w:hAnsi="Roboto Slab" w:cs="Roboto Slab"/>
        </w:rPr>
        <w:t xml:space="preserve">, </w:t>
      </w:r>
      <w:r w:rsidR="00A605EC" w:rsidRPr="00891A0E">
        <w:rPr>
          <w:rFonts w:ascii="Roboto Slab" w:hAnsi="Roboto Slab" w:cs="Roboto Slab"/>
        </w:rPr>
        <w:t>congenital heart disease</w:t>
      </w:r>
      <w:r w:rsidR="00877132" w:rsidRPr="00891A0E">
        <w:rPr>
          <w:rFonts w:ascii="Roboto Slab" w:hAnsi="Roboto Slab" w:cs="Roboto Slab"/>
        </w:rPr>
        <w:t xml:space="preserve">, diabetes, and overall mortality. </w:t>
      </w:r>
      <w:r w:rsidR="00FE46E2" w:rsidRPr="00891A0E">
        <w:rPr>
          <w:rFonts w:ascii="Roboto Slab" w:hAnsi="Roboto Slab" w:cs="Roboto Slab"/>
        </w:rPr>
        <w:br/>
      </w:r>
    </w:p>
    <w:p w14:paraId="42FB7079" w14:textId="1846743B" w:rsidR="00DB3A78" w:rsidRPr="00891A0E" w:rsidRDefault="000737F9" w:rsidP="00F92572">
      <w:pPr>
        <w:spacing w:line="276" w:lineRule="auto"/>
        <w:rPr>
          <w:rFonts w:ascii="Roboto Slab" w:hAnsi="Roboto Slab" w:cs="Roboto Slab"/>
        </w:rPr>
      </w:pPr>
      <w:r w:rsidRPr="00891A0E">
        <w:rPr>
          <w:rFonts w:ascii="Roboto Slab" w:hAnsi="Roboto Slab" w:cs="Roboto Slab"/>
        </w:rPr>
        <w:t xml:space="preserve">Beyond heart health, soy can also play a role in weight management. High-protein foods, including soy, help promote satiety, making you feel fuller for longer. </w:t>
      </w:r>
      <w:hyperlink r:id="rId11" w:anchor=":~:text=An%20increasing%20body%20of%20literature,in%20humans%20is%20briefly%20discussed." w:history="1">
        <w:r w:rsidRPr="00891A0E">
          <w:rPr>
            <w:rStyle w:val="Hyperlink"/>
            <w:rFonts w:ascii="Roboto Slab" w:hAnsi="Roboto Slab" w:cs="Roboto Slab"/>
          </w:rPr>
          <w:t>Research</w:t>
        </w:r>
      </w:hyperlink>
      <w:r w:rsidRPr="00891A0E">
        <w:rPr>
          <w:rFonts w:ascii="Roboto Slab" w:hAnsi="Roboto Slab" w:cs="Roboto Slab"/>
        </w:rPr>
        <w:t xml:space="preserve"> suggests that incorporating soy protein into meals can help with appetite control and weight maintenance by reducing overall calorie intake and supporting muscle mass retention. Additionally, soy’s fiber content supports digestive health, which is an important factor in maintaining a healthy weight.</w:t>
      </w:r>
    </w:p>
    <w:p w14:paraId="1B49AC36" w14:textId="2348F101" w:rsidR="001D6A8B" w:rsidRPr="00891A0E" w:rsidRDefault="001D6A8B" w:rsidP="00F92572">
      <w:pPr>
        <w:spacing w:line="276" w:lineRule="auto"/>
        <w:rPr>
          <w:rFonts w:ascii="Roboto Slab" w:hAnsi="Roboto Slab" w:cs="Roboto Slab"/>
        </w:rPr>
      </w:pPr>
      <w:r w:rsidRPr="00891A0E">
        <w:rPr>
          <w:rFonts w:ascii="Roboto Slab" w:hAnsi="Roboto Slab" w:cs="Roboto Slab"/>
        </w:rPr>
        <w:lastRenderedPageBreak/>
        <w:t>“</w:t>
      </w:r>
      <w:r w:rsidR="004A3D92" w:rsidRPr="00891A0E">
        <w:rPr>
          <w:rFonts w:ascii="Roboto Slab" w:hAnsi="Roboto Slab" w:cs="Roboto Slab"/>
        </w:rPr>
        <w:t>Ou</w:t>
      </w:r>
      <w:r w:rsidR="00891A0E">
        <w:rPr>
          <w:rFonts w:ascii="Roboto Slab" w:hAnsi="Roboto Slab" w:cs="Roboto Slab"/>
        </w:rPr>
        <w:t>r</w:t>
      </w:r>
      <w:r w:rsidR="00B54DFD" w:rsidRPr="00891A0E">
        <w:rPr>
          <w:rFonts w:ascii="Roboto Slab" w:hAnsi="Roboto Slab" w:cs="Roboto Slab"/>
        </w:rPr>
        <w:t xml:space="preserve"> understanding of </w:t>
      </w:r>
      <w:r w:rsidR="004A3D92" w:rsidRPr="00891A0E">
        <w:rPr>
          <w:rFonts w:ascii="Roboto Slab" w:hAnsi="Roboto Slab" w:cs="Roboto Slab"/>
        </w:rPr>
        <w:t>soy’s</w:t>
      </w:r>
      <w:r w:rsidR="00B54DFD" w:rsidRPr="00891A0E">
        <w:rPr>
          <w:rFonts w:ascii="Roboto Slab" w:hAnsi="Roboto Slab" w:cs="Roboto Slab"/>
        </w:rPr>
        <w:t xml:space="preserve"> nutritional advantages continues to evolve</w:t>
      </w:r>
      <w:r w:rsidRPr="00891A0E">
        <w:rPr>
          <w:rFonts w:ascii="Roboto Slab" w:hAnsi="Roboto Slab" w:cs="Roboto Slab"/>
        </w:rPr>
        <w:t>,” said Mark Messina, PhD, SNI Global Director of Nutrition Science and Research and world-renowned soy nutrition scientist. “</w:t>
      </w:r>
      <w:r w:rsidR="00DB3A78" w:rsidRPr="00891A0E">
        <w:rPr>
          <w:rFonts w:ascii="Roboto Slab" w:hAnsi="Roboto Slab" w:cs="Roboto Slab"/>
        </w:rPr>
        <w:t xml:space="preserve">The emergence of a new generation of anti-obesity medications, such as glucagon-like peptide-1 receptor agonists (GLP-1 RAs), has opened an exciting chapter in weight management. We are actively exploring the role of diet—including soy—in supporting weight </w:t>
      </w:r>
      <w:r w:rsidR="00614759" w:rsidRPr="00891A0E">
        <w:rPr>
          <w:rFonts w:ascii="Roboto Slab" w:hAnsi="Roboto Slab" w:cs="Roboto Slab"/>
        </w:rPr>
        <w:t>loss and maintenance</w:t>
      </w:r>
      <w:r w:rsidR="00DB3A78" w:rsidRPr="00891A0E">
        <w:rPr>
          <w:rFonts w:ascii="Roboto Slab" w:hAnsi="Roboto Slab" w:cs="Roboto Slab"/>
        </w:rPr>
        <w:t xml:space="preserve"> through these pharmacological advancements.”</w:t>
      </w:r>
    </w:p>
    <w:p w14:paraId="61BDD302" w14:textId="3E6AAE6E" w:rsidR="00E806DC" w:rsidRPr="00891A0E" w:rsidRDefault="00E806DC" w:rsidP="000737F9">
      <w:pPr>
        <w:rPr>
          <w:rFonts w:ascii="Roboto Slab" w:hAnsi="Roboto Slab" w:cs="Roboto Slab"/>
          <w:b/>
          <w:bCs/>
        </w:rPr>
      </w:pPr>
      <w:r w:rsidRPr="00891A0E">
        <w:rPr>
          <w:rFonts w:ascii="Roboto Slab" w:hAnsi="Roboto Slab" w:cs="Roboto Slab"/>
          <w:b/>
          <w:bCs/>
        </w:rPr>
        <w:t xml:space="preserve">Health Professionals </w:t>
      </w:r>
      <w:r w:rsidR="00F063EA" w:rsidRPr="00891A0E">
        <w:rPr>
          <w:rFonts w:ascii="Roboto Slab" w:hAnsi="Roboto Slab" w:cs="Roboto Slab"/>
          <w:b/>
          <w:bCs/>
        </w:rPr>
        <w:t>Recommend Soy</w:t>
      </w:r>
    </w:p>
    <w:p w14:paraId="4BF8FB4F" w14:textId="648AF102" w:rsidR="000737F9" w:rsidRPr="00891A0E" w:rsidRDefault="000737F9" w:rsidP="000737F9">
      <w:pPr>
        <w:rPr>
          <w:rFonts w:ascii="Roboto Slab" w:hAnsi="Roboto Slab" w:cs="Roboto Slab"/>
        </w:rPr>
      </w:pPr>
      <w:r w:rsidRPr="00891A0E">
        <w:rPr>
          <w:rFonts w:ascii="Roboto Slab" w:hAnsi="Roboto Slab" w:cs="Roboto Slab"/>
        </w:rPr>
        <w:t xml:space="preserve">A growing number of health professionals </w:t>
      </w:r>
      <w:r w:rsidR="00A14B00" w:rsidRPr="00891A0E">
        <w:rPr>
          <w:rFonts w:ascii="Roboto Slab" w:hAnsi="Roboto Slab" w:cs="Roboto Slab"/>
        </w:rPr>
        <w:t xml:space="preserve">continue to </w:t>
      </w:r>
      <w:r w:rsidRPr="00891A0E">
        <w:rPr>
          <w:rFonts w:ascii="Roboto Slab" w:hAnsi="Roboto Slab" w:cs="Roboto Slab"/>
        </w:rPr>
        <w:t xml:space="preserve">recognize soy’s </w:t>
      </w:r>
      <w:r w:rsidR="00A14B00" w:rsidRPr="00891A0E">
        <w:rPr>
          <w:rFonts w:ascii="Roboto Slab" w:hAnsi="Roboto Slab" w:cs="Roboto Slab"/>
        </w:rPr>
        <w:t xml:space="preserve">health </w:t>
      </w:r>
      <w:r w:rsidRPr="00891A0E">
        <w:rPr>
          <w:rFonts w:ascii="Roboto Slab" w:hAnsi="Roboto Slab" w:cs="Roboto Slab"/>
        </w:rPr>
        <w:t xml:space="preserve">benefits. According to </w:t>
      </w:r>
      <w:hyperlink r:id="rId12" w:history="1">
        <w:r w:rsidRPr="00891A0E">
          <w:rPr>
            <w:rStyle w:val="Hyperlink"/>
            <w:rFonts w:ascii="Roboto Slab" w:hAnsi="Roboto Slab" w:cs="Roboto Slab"/>
          </w:rPr>
          <w:t>Soy Connection’s 202</w:t>
        </w:r>
        <w:r w:rsidR="00675F14" w:rsidRPr="00891A0E">
          <w:rPr>
            <w:rStyle w:val="Hyperlink"/>
            <w:rFonts w:ascii="Roboto Slab" w:hAnsi="Roboto Slab" w:cs="Roboto Slab"/>
          </w:rPr>
          <w:t>4</w:t>
        </w:r>
        <w:r w:rsidRPr="00891A0E">
          <w:rPr>
            <w:rStyle w:val="Hyperlink"/>
            <w:rFonts w:ascii="Roboto Slab" w:hAnsi="Roboto Slab" w:cs="Roboto Slab"/>
          </w:rPr>
          <w:t xml:space="preserve"> annual survey</w:t>
        </w:r>
      </w:hyperlink>
      <w:r w:rsidRPr="00891A0E">
        <w:rPr>
          <w:rFonts w:ascii="Roboto Slab" w:hAnsi="Roboto Slab" w:cs="Roboto Slab"/>
        </w:rPr>
        <w:t xml:space="preserve"> of </w:t>
      </w:r>
      <w:r w:rsidR="009206CE" w:rsidRPr="00891A0E">
        <w:rPr>
          <w:rFonts w:ascii="Roboto Slab" w:hAnsi="Roboto Slab" w:cs="Roboto Slab"/>
        </w:rPr>
        <w:t>more than 700</w:t>
      </w:r>
      <w:r w:rsidRPr="00891A0E">
        <w:rPr>
          <w:rFonts w:ascii="Roboto Slab" w:hAnsi="Roboto Slab" w:cs="Roboto Slab"/>
        </w:rPr>
        <w:t xml:space="preserve"> health professionals, </w:t>
      </w:r>
      <w:r w:rsidR="00091A73" w:rsidRPr="00891A0E">
        <w:rPr>
          <w:rFonts w:ascii="Roboto Slab" w:hAnsi="Roboto Slab" w:cs="Roboto Slab"/>
        </w:rPr>
        <w:t>three out of four surveyed agree that soy is a nutritious food, part of a healthy diet, heart healthy, and easy to find in the grocery store.</w:t>
      </w:r>
      <w:r w:rsidR="00D11213" w:rsidRPr="00891A0E">
        <w:rPr>
          <w:rFonts w:ascii="Roboto Slab" w:hAnsi="Roboto Slab" w:cs="Roboto Slab"/>
        </w:rPr>
        <w:t xml:space="preserve"> Further, </w:t>
      </w:r>
      <w:r w:rsidRPr="00891A0E">
        <w:rPr>
          <w:rFonts w:ascii="Roboto Slab" w:hAnsi="Roboto Slab" w:cs="Roboto Slab"/>
        </w:rPr>
        <w:t>9</w:t>
      </w:r>
      <w:r w:rsidR="009F07DE" w:rsidRPr="00891A0E">
        <w:rPr>
          <w:rFonts w:ascii="Roboto Slab" w:hAnsi="Roboto Slab" w:cs="Roboto Slab"/>
        </w:rPr>
        <w:t>3</w:t>
      </w:r>
      <w:r w:rsidRPr="00891A0E">
        <w:rPr>
          <w:rFonts w:ascii="Roboto Slab" w:hAnsi="Roboto Slab" w:cs="Roboto Slab"/>
        </w:rPr>
        <w:t>% of respondents</w:t>
      </w:r>
      <w:r w:rsidR="009F07DE" w:rsidRPr="00891A0E">
        <w:rPr>
          <w:rFonts w:ascii="Roboto Slab" w:hAnsi="Roboto Slab" w:cs="Roboto Slab"/>
        </w:rPr>
        <w:t xml:space="preserve"> </w:t>
      </w:r>
      <w:r w:rsidR="006A1F77" w:rsidRPr="00891A0E">
        <w:rPr>
          <w:rFonts w:ascii="Roboto Slab" w:hAnsi="Roboto Slab" w:cs="Roboto Slab"/>
        </w:rPr>
        <w:t>recommend</w:t>
      </w:r>
      <w:r w:rsidRPr="00891A0E">
        <w:rPr>
          <w:rFonts w:ascii="Roboto Slab" w:hAnsi="Roboto Slab" w:cs="Roboto Slab"/>
        </w:rPr>
        <w:t xml:space="preserve"> soy consumption at some frequency, with 3</w:t>
      </w:r>
      <w:r w:rsidR="006A1F77" w:rsidRPr="00891A0E">
        <w:rPr>
          <w:rFonts w:ascii="Roboto Slab" w:hAnsi="Roboto Slab" w:cs="Roboto Slab"/>
        </w:rPr>
        <w:t>1</w:t>
      </w:r>
      <w:r w:rsidRPr="00891A0E">
        <w:rPr>
          <w:rFonts w:ascii="Roboto Slab" w:hAnsi="Roboto Slab" w:cs="Roboto Slab"/>
        </w:rPr>
        <w:t>% saying they often or always recommend soy foods and beverages.</w:t>
      </w:r>
      <w:r w:rsidR="00091A73" w:rsidRPr="00891A0E">
        <w:rPr>
          <w:rFonts w:ascii="Roboto Slab" w:hAnsi="Roboto Slab" w:cs="Roboto Slab"/>
        </w:rPr>
        <w:t xml:space="preserve"> </w:t>
      </w:r>
    </w:p>
    <w:p w14:paraId="5BEB4CF2" w14:textId="77777777" w:rsidR="000737F9" w:rsidRPr="00891A0E" w:rsidRDefault="000737F9" w:rsidP="000737F9">
      <w:pPr>
        <w:rPr>
          <w:rFonts w:ascii="Roboto Slab" w:hAnsi="Roboto Slab" w:cs="Roboto Slab"/>
          <w:b/>
          <w:bCs/>
        </w:rPr>
      </w:pPr>
      <w:r w:rsidRPr="00891A0E">
        <w:rPr>
          <w:rFonts w:ascii="Roboto Slab" w:hAnsi="Roboto Slab" w:cs="Roboto Slab"/>
          <w:b/>
          <w:bCs/>
        </w:rPr>
        <w:t>Five Ways to Benefit from Soy Foods</w:t>
      </w:r>
    </w:p>
    <w:p w14:paraId="6CF3D9BF" w14:textId="5260D496" w:rsidR="000737F9" w:rsidRPr="00891A0E" w:rsidRDefault="003040E7" w:rsidP="000737F9">
      <w:pPr>
        <w:numPr>
          <w:ilvl w:val="0"/>
          <w:numId w:val="9"/>
        </w:numPr>
        <w:rPr>
          <w:rFonts w:ascii="Roboto Slab" w:hAnsi="Roboto Slab" w:cs="Roboto Slab"/>
        </w:rPr>
      </w:pPr>
      <w:r w:rsidRPr="00891A0E">
        <w:rPr>
          <w:rFonts w:ascii="Roboto Slab" w:hAnsi="Roboto Slab" w:cs="Roboto Slab"/>
          <w:b/>
          <w:bCs/>
        </w:rPr>
        <w:t>Snack on</w:t>
      </w:r>
      <w:r w:rsidR="000737F9" w:rsidRPr="00891A0E">
        <w:rPr>
          <w:rFonts w:ascii="Roboto Slab" w:hAnsi="Roboto Slab" w:cs="Roboto Slab"/>
          <w:b/>
          <w:bCs/>
        </w:rPr>
        <w:t xml:space="preserve"> soy foods</w:t>
      </w:r>
      <w:r w:rsidR="000737F9" w:rsidRPr="00891A0E">
        <w:rPr>
          <w:rFonts w:ascii="Roboto Slab" w:hAnsi="Roboto Slab" w:cs="Roboto Slab"/>
        </w:rPr>
        <w:t xml:space="preserve"> – </w:t>
      </w:r>
      <w:r w:rsidR="00CF57EB" w:rsidRPr="00891A0E">
        <w:rPr>
          <w:rFonts w:ascii="Roboto Slab" w:hAnsi="Roboto Slab" w:cs="Roboto Slab"/>
        </w:rPr>
        <w:t xml:space="preserve">Adding plant-based soy protein to your diet is simple. Snack on </w:t>
      </w:r>
      <w:r w:rsidR="000737F9" w:rsidRPr="00891A0E">
        <w:rPr>
          <w:rFonts w:ascii="Roboto Slab" w:hAnsi="Roboto Slab" w:cs="Roboto Slab"/>
        </w:rPr>
        <w:t>soy foods like</w:t>
      </w:r>
      <w:r w:rsidR="00C82147" w:rsidRPr="00891A0E">
        <w:rPr>
          <w:rFonts w:ascii="Roboto Slab" w:hAnsi="Roboto Slab" w:cs="Roboto Slab"/>
        </w:rPr>
        <w:t xml:space="preserve"> steamed </w:t>
      </w:r>
      <w:r w:rsidR="000737F9" w:rsidRPr="00891A0E">
        <w:rPr>
          <w:rFonts w:ascii="Roboto Slab" w:hAnsi="Roboto Slab" w:cs="Roboto Slab"/>
        </w:rPr>
        <w:t xml:space="preserve">edamame, </w:t>
      </w:r>
      <w:r w:rsidR="00C82147" w:rsidRPr="00891A0E">
        <w:rPr>
          <w:rFonts w:ascii="Roboto Slab" w:hAnsi="Roboto Slab" w:cs="Roboto Slab"/>
        </w:rPr>
        <w:t>soymilk</w:t>
      </w:r>
      <w:r w:rsidR="00AB2AE8" w:rsidRPr="00891A0E">
        <w:rPr>
          <w:rFonts w:ascii="Roboto Slab" w:hAnsi="Roboto Slab" w:cs="Roboto Slab"/>
        </w:rPr>
        <w:t xml:space="preserve"> or soy yogurt</w:t>
      </w:r>
      <w:r w:rsidR="00C82147" w:rsidRPr="00891A0E">
        <w:rPr>
          <w:rFonts w:ascii="Roboto Slab" w:hAnsi="Roboto Slab" w:cs="Roboto Slab"/>
        </w:rPr>
        <w:t>-based</w:t>
      </w:r>
      <w:r w:rsidR="00AB2AE8" w:rsidRPr="00891A0E">
        <w:rPr>
          <w:rFonts w:ascii="Roboto Slab" w:hAnsi="Roboto Slab" w:cs="Roboto Slab"/>
        </w:rPr>
        <w:t xml:space="preserve"> smoothies</w:t>
      </w:r>
      <w:r w:rsidR="00D33B93" w:rsidRPr="00891A0E">
        <w:rPr>
          <w:rFonts w:ascii="Roboto Slab" w:hAnsi="Roboto Slab" w:cs="Roboto Slab"/>
        </w:rPr>
        <w:t xml:space="preserve">, </w:t>
      </w:r>
      <w:r w:rsidR="008F5809" w:rsidRPr="00891A0E">
        <w:rPr>
          <w:rFonts w:ascii="Roboto Slab" w:hAnsi="Roboto Slab" w:cs="Roboto Slab"/>
        </w:rPr>
        <w:t xml:space="preserve">dips made with silken tofu, </w:t>
      </w:r>
      <w:r w:rsidR="00D33B93" w:rsidRPr="00891A0E">
        <w:rPr>
          <w:rFonts w:ascii="Roboto Slab" w:hAnsi="Roboto Slab" w:cs="Roboto Slab"/>
        </w:rPr>
        <w:t>or</w:t>
      </w:r>
      <w:r w:rsidR="00301704" w:rsidRPr="00891A0E">
        <w:rPr>
          <w:rFonts w:ascii="Roboto Slab" w:hAnsi="Roboto Slab" w:cs="Roboto Slab"/>
        </w:rPr>
        <w:t xml:space="preserve"> air</w:t>
      </w:r>
      <w:r w:rsidR="00AB2AE8" w:rsidRPr="00891A0E">
        <w:rPr>
          <w:rFonts w:ascii="Roboto Slab" w:hAnsi="Roboto Slab" w:cs="Roboto Slab"/>
        </w:rPr>
        <w:t xml:space="preserve"> fried</w:t>
      </w:r>
      <w:r w:rsidR="00B156D7" w:rsidRPr="00891A0E">
        <w:rPr>
          <w:rFonts w:ascii="Roboto Slab" w:hAnsi="Roboto Slab" w:cs="Roboto Slab"/>
        </w:rPr>
        <w:t xml:space="preserve"> pre-seasoned </w:t>
      </w:r>
      <w:r w:rsidR="00AB2AE8" w:rsidRPr="00891A0E">
        <w:rPr>
          <w:rFonts w:ascii="Roboto Slab" w:hAnsi="Roboto Slab" w:cs="Roboto Slab"/>
        </w:rPr>
        <w:t>tofu</w:t>
      </w:r>
      <w:r w:rsidR="00301704" w:rsidRPr="00891A0E">
        <w:rPr>
          <w:rFonts w:ascii="Roboto Slab" w:hAnsi="Roboto Slab" w:cs="Roboto Slab"/>
        </w:rPr>
        <w:t xml:space="preserve"> </w:t>
      </w:r>
      <w:r w:rsidR="00E80D00" w:rsidRPr="00891A0E">
        <w:rPr>
          <w:rFonts w:ascii="Roboto Slab" w:hAnsi="Roboto Slab" w:cs="Roboto Slab"/>
        </w:rPr>
        <w:t>bites</w:t>
      </w:r>
      <w:r w:rsidR="00301704" w:rsidRPr="00891A0E">
        <w:rPr>
          <w:rFonts w:ascii="Roboto Slab" w:hAnsi="Roboto Slab" w:cs="Roboto Slab"/>
        </w:rPr>
        <w:t xml:space="preserve">. </w:t>
      </w:r>
    </w:p>
    <w:p w14:paraId="61F55B90" w14:textId="60EFE54C" w:rsidR="000737F9" w:rsidRPr="00891A0E" w:rsidRDefault="000737F9" w:rsidP="000737F9">
      <w:pPr>
        <w:numPr>
          <w:ilvl w:val="0"/>
          <w:numId w:val="9"/>
        </w:numPr>
        <w:rPr>
          <w:rFonts w:ascii="Roboto Slab" w:hAnsi="Roboto Slab" w:cs="Roboto Slab"/>
        </w:rPr>
      </w:pPr>
      <w:r w:rsidRPr="00891A0E">
        <w:rPr>
          <w:rFonts w:ascii="Roboto Slab" w:hAnsi="Roboto Slab" w:cs="Roboto Slab"/>
          <w:b/>
          <w:bCs/>
        </w:rPr>
        <w:t xml:space="preserve">Support weight </w:t>
      </w:r>
      <w:r w:rsidR="003040E7" w:rsidRPr="00891A0E">
        <w:rPr>
          <w:rFonts w:ascii="Roboto Slab" w:hAnsi="Roboto Slab" w:cs="Roboto Slab"/>
          <w:b/>
          <w:bCs/>
        </w:rPr>
        <w:t>maintenance</w:t>
      </w:r>
      <w:r w:rsidRPr="00891A0E">
        <w:rPr>
          <w:rFonts w:ascii="Roboto Slab" w:hAnsi="Roboto Slab" w:cs="Roboto Slab"/>
          <w:b/>
          <w:bCs/>
        </w:rPr>
        <w:t xml:space="preserve"> with soy protein</w:t>
      </w:r>
      <w:r w:rsidRPr="00891A0E">
        <w:rPr>
          <w:rFonts w:ascii="Roboto Slab" w:hAnsi="Roboto Slab" w:cs="Roboto Slab"/>
        </w:rPr>
        <w:t xml:space="preserve"> – High-protein foods help with satiety and muscle retention. Replace higher-calorie options with soy-based protein sources such as tofu in stir-fries, edamame in salads, or soy yogurt in smoothies.</w:t>
      </w:r>
    </w:p>
    <w:p w14:paraId="1CC681CD" w14:textId="7684F70A" w:rsidR="000737F9" w:rsidRPr="00891A0E" w:rsidRDefault="000737F9" w:rsidP="000737F9">
      <w:pPr>
        <w:numPr>
          <w:ilvl w:val="0"/>
          <w:numId w:val="9"/>
        </w:numPr>
        <w:rPr>
          <w:rFonts w:ascii="Roboto Slab" w:hAnsi="Roboto Slab" w:cs="Roboto Slab"/>
        </w:rPr>
      </w:pPr>
      <w:r w:rsidRPr="00891A0E">
        <w:rPr>
          <w:rFonts w:ascii="Roboto Slab" w:hAnsi="Roboto Slab" w:cs="Roboto Slab"/>
          <w:b/>
          <w:bCs/>
        </w:rPr>
        <w:t>Eat fermented soy foods for gut health</w:t>
      </w:r>
      <w:r w:rsidRPr="00891A0E">
        <w:rPr>
          <w:rFonts w:ascii="Roboto Slab" w:hAnsi="Roboto Slab" w:cs="Roboto Slab"/>
        </w:rPr>
        <w:t xml:space="preserve"> – Fermented soy foods like miso and natto contain probiotics that support gut health, while edamame and soy nuts </w:t>
      </w:r>
      <w:r w:rsidR="00392B7D">
        <w:rPr>
          <w:rFonts w:ascii="Roboto Slab" w:hAnsi="Roboto Slab" w:cs="Roboto Slab"/>
        </w:rPr>
        <w:t xml:space="preserve">are sources of fiber and </w:t>
      </w:r>
      <w:r w:rsidRPr="00891A0E">
        <w:rPr>
          <w:rFonts w:ascii="Roboto Slab" w:hAnsi="Roboto Slab" w:cs="Roboto Slab"/>
        </w:rPr>
        <w:t>aid digestion—both factors that play a role in weight maintenance.</w:t>
      </w:r>
    </w:p>
    <w:p w14:paraId="066E4AD3" w14:textId="129D5E13" w:rsidR="000737F9" w:rsidRPr="00891A0E" w:rsidRDefault="009F1D84" w:rsidP="000737F9">
      <w:pPr>
        <w:numPr>
          <w:ilvl w:val="0"/>
          <w:numId w:val="9"/>
        </w:numPr>
        <w:rPr>
          <w:rFonts w:ascii="Roboto Slab" w:hAnsi="Roboto Slab" w:cs="Roboto Slab"/>
        </w:rPr>
      </w:pPr>
      <w:r w:rsidRPr="00891A0E">
        <w:rPr>
          <w:rFonts w:ascii="Roboto Slab" w:hAnsi="Roboto Slab" w:cs="Roboto Slab"/>
          <w:b/>
          <w:bCs/>
        </w:rPr>
        <w:t xml:space="preserve">Cook with vegetable oil </w:t>
      </w:r>
      <w:r w:rsidR="000737F9" w:rsidRPr="00891A0E">
        <w:rPr>
          <w:rFonts w:ascii="Roboto Slab" w:hAnsi="Roboto Slab" w:cs="Roboto Slab"/>
        </w:rPr>
        <w:t>– Many vegetable oils on store shelves are 100% soybean oil. Recognized for its heart health benefits, soybean oil has a neutral flavor and high heat stability, making it an excellent choice for frying, baking, sautéing, and more.</w:t>
      </w:r>
    </w:p>
    <w:p w14:paraId="503940B7" w14:textId="3C409DB5" w:rsidR="000737F9" w:rsidRPr="00891A0E" w:rsidRDefault="000737F9" w:rsidP="000737F9">
      <w:pPr>
        <w:numPr>
          <w:ilvl w:val="0"/>
          <w:numId w:val="9"/>
        </w:numPr>
        <w:rPr>
          <w:rFonts w:ascii="Roboto Slab" w:hAnsi="Roboto Slab" w:cs="Roboto Slab"/>
        </w:rPr>
      </w:pPr>
      <w:r w:rsidRPr="00891A0E">
        <w:rPr>
          <w:rFonts w:ascii="Roboto Slab" w:hAnsi="Roboto Slab" w:cs="Roboto Slab"/>
          <w:b/>
          <w:bCs/>
        </w:rPr>
        <w:t>Shop your local grocery store</w:t>
      </w:r>
      <w:r w:rsidRPr="00891A0E">
        <w:rPr>
          <w:rFonts w:ascii="Roboto Slab" w:hAnsi="Roboto Slab" w:cs="Roboto Slab"/>
        </w:rPr>
        <w:t xml:space="preserve"> – Find soy foods like edamame, tofu, soy nuts, soy nut butter, soy milk, soy-based yogurt and cheese, tempeh, miso, soy protein bars and powders, and soy-based meat alternatives at your local store. If you don’t see what you’re looking for</w:t>
      </w:r>
      <w:r w:rsidR="00705632">
        <w:rPr>
          <w:rFonts w:ascii="Roboto Slab" w:hAnsi="Roboto Slab" w:cs="Roboto Slab"/>
        </w:rPr>
        <w:t xml:space="preserve"> elsewhere</w:t>
      </w:r>
      <w:r w:rsidRPr="00891A0E">
        <w:rPr>
          <w:rFonts w:ascii="Roboto Slab" w:hAnsi="Roboto Slab" w:cs="Roboto Slab"/>
        </w:rPr>
        <w:t>, check the health foods aisle.</w:t>
      </w:r>
    </w:p>
    <w:p w14:paraId="70DBCC43" w14:textId="74C20782" w:rsidR="000737F9" w:rsidRPr="00891A0E" w:rsidRDefault="000737F9" w:rsidP="00E300DE">
      <w:pPr>
        <w:rPr>
          <w:rFonts w:ascii="Roboto Slab" w:hAnsi="Roboto Slab" w:cs="Roboto Slab"/>
        </w:rPr>
      </w:pPr>
      <w:r w:rsidRPr="00B87479">
        <w:rPr>
          <w:rFonts w:ascii="Roboto Slab" w:hAnsi="Roboto Slab" w:cs="Roboto Slab"/>
        </w:rPr>
        <w:t>To learn more, visit</w:t>
      </w:r>
      <w:r w:rsidR="00DD10D2">
        <w:rPr>
          <w:rFonts w:ascii="Roboto Slab" w:hAnsi="Roboto Slab" w:cs="Roboto Slab"/>
        </w:rPr>
        <w:t xml:space="preserve"> </w:t>
      </w:r>
      <w:hyperlink r:id="rId13" w:history="1">
        <w:r w:rsidR="00B87479" w:rsidRPr="00DD10D2">
          <w:rPr>
            <w:rStyle w:val="Hyperlink"/>
            <w:rFonts w:ascii="Roboto Slab" w:hAnsi="Roboto Slab" w:cs="Roboto Slab"/>
          </w:rPr>
          <w:t>soyconnection.com/</w:t>
        </w:r>
        <w:proofErr w:type="spellStart"/>
        <w:r w:rsidR="00B87479" w:rsidRPr="00DD10D2">
          <w:rPr>
            <w:rStyle w:val="Hyperlink"/>
            <w:rFonts w:ascii="Roboto Slab" w:hAnsi="Roboto Slab" w:cs="Roboto Slab"/>
          </w:rPr>
          <w:t>soyfoodsmonth</w:t>
        </w:r>
        <w:proofErr w:type="spellEnd"/>
      </w:hyperlink>
      <w:r w:rsidR="00B87479" w:rsidRPr="00B87479">
        <w:rPr>
          <w:rFonts w:ascii="Roboto Slab" w:hAnsi="Roboto Slab" w:cs="Roboto Slab"/>
        </w:rPr>
        <w:t>.</w:t>
      </w:r>
      <w:r w:rsidR="00B87479">
        <w:rPr>
          <w:rFonts w:ascii="Roboto Slab" w:hAnsi="Roboto Slab" w:cs="Roboto Slab"/>
        </w:rPr>
        <w:t xml:space="preserve"> </w:t>
      </w:r>
    </w:p>
    <w:sectPr w:rsidR="000737F9" w:rsidRPr="00891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oboto Slab">
    <w:panose1 w:val="00000000000000000000"/>
    <w:charset w:val="00"/>
    <w:family w:val="auto"/>
    <w:pitch w:val="variable"/>
    <w:sig w:usb0="000004FF" w:usb1="8000405F" w:usb2="00000022"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079B5"/>
    <w:multiLevelType w:val="hybridMultilevel"/>
    <w:tmpl w:val="F482DCB4"/>
    <w:lvl w:ilvl="0" w:tplc="80FCDC14">
      <w:start w:val="1"/>
      <w:numFmt w:val="decimal"/>
      <w:lvlText w:val="%1."/>
      <w:lvlJc w:val="left"/>
      <w:pPr>
        <w:ind w:left="1440" w:hanging="360"/>
      </w:pPr>
    </w:lvl>
    <w:lvl w:ilvl="1" w:tplc="93F48B58">
      <w:start w:val="1"/>
      <w:numFmt w:val="decimal"/>
      <w:lvlText w:val="%2."/>
      <w:lvlJc w:val="left"/>
      <w:pPr>
        <w:ind w:left="1440" w:hanging="360"/>
      </w:pPr>
    </w:lvl>
    <w:lvl w:ilvl="2" w:tplc="2EAE16DE">
      <w:start w:val="1"/>
      <w:numFmt w:val="decimal"/>
      <w:lvlText w:val="%3."/>
      <w:lvlJc w:val="left"/>
      <w:pPr>
        <w:ind w:left="1440" w:hanging="360"/>
      </w:pPr>
    </w:lvl>
    <w:lvl w:ilvl="3" w:tplc="BC42D6B6">
      <w:start w:val="1"/>
      <w:numFmt w:val="decimal"/>
      <w:lvlText w:val="%4."/>
      <w:lvlJc w:val="left"/>
      <w:pPr>
        <w:ind w:left="1440" w:hanging="360"/>
      </w:pPr>
    </w:lvl>
    <w:lvl w:ilvl="4" w:tplc="B726B970">
      <w:start w:val="1"/>
      <w:numFmt w:val="decimal"/>
      <w:lvlText w:val="%5."/>
      <w:lvlJc w:val="left"/>
      <w:pPr>
        <w:ind w:left="1440" w:hanging="360"/>
      </w:pPr>
    </w:lvl>
    <w:lvl w:ilvl="5" w:tplc="78E21A3E">
      <w:start w:val="1"/>
      <w:numFmt w:val="decimal"/>
      <w:lvlText w:val="%6."/>
      <w:lvlJc w:val="left"/>
      <w:pPr>
        <w:ind w:left="1440" w:hanging="360"/>
      </w:pPr>
    </w:lvl>
    <w:lvl w:ilvl="6" w:tplc="1D94003E">
      <w:start w:val="1"/>
      <w:numFmt w:val="decimal"/>
      <w:lvlText w:val="%7."/>
      <w:lvlJc w:val="left"/>
      <w:pPr>
        <w:ind w:left="1440" w:hanging="360"/>
      </w:pPr>
    </w:lvl>
    <w:lvl w:ilvl="7" w:tplc="A942DD76">
      <w:start w:val="1"/>
      <w:numFmt w:val="decimal"/>
      <w:lvlText w:val="%8."/>
      <w:lvlJc w:val="left"/>
      <w:pPr>
        <w:ind w:left="1440" w:hanging="360"/>
      </w:pPr>
    </w:lvl>
    <w:lvl w:ilvl="8" w:tplc="8B06C77C">
      <w:start w:val="1"/>
      <w:numFmt w:val="decimal"/>
      <w:lvlText w:val="%9."/>
      <w:lvlJc w:val="left"/>
      <w:pPr>
        <w:ind w:left="1440" w:hanging="360"/>
      </w:pPr>
    </w:lvl>
  </w:abstractNum>
  <w:abstractNum w:abstractNumId="1" w15:restartNumberingAfterBreak="0">
    <w:nsid w:val="18331592"/>
    <w:multiLevelType w:val="hybridMultilevel"/>
    <w:tmpl w:val="5420D4D4"/>
    <w:lvl w:ilvl="0" w:tplc="7708010A">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C07DD"/>
    <w:multiLevelType w:val="multilevel"/>
    <w:tmpl w:val="C128A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4237AA"/>
    <w:multiLevelType w:val="hybridMultilevel"/>
    <w:tmpl w:val="85046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24DB9"/>
    <w:multiLevelType w:val="hybridMultilevel"/>
    <w:tmpl w:val="F5B00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7644C"/>
    <w:multiLevelType w:val="multilevel"/>
    <w:tmpl w:val="28548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8B5C0D"/>
    <w:multiLevelType w:val="multilevel"/>
    <w:tmpl w:val="3732B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5A3341"/>
    <w:multiLevelType w:val="multilevel"/>
    <w:tmpl w:val="FF448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247509"/>
    <w:multiLevelType w:val="hybridMultilevel"/>
    <w:tmpl w:val="6F42C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2015D1"/>
    <w:multiLevelType w:val="hybridMultilevel"/>
    <w:tmpl w:val="3F44A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7996415">
    <w:abstractNumId w:val="9"/>
  </w:num>
  <w:num w:numId="2" w16cid:durableId="1393969827">
    <w:abstractNumId w:val="1"/>
  </w:num>
  <w:num w:numId="3" w16cid:durableId="6638555">
    <w:abstractNumId w:val="3"/>
  </w:num>
  <w:num w:numId="4" w16cid:durableId="1747461222">
    <w:abstractNumId w:val="7"/>
  </w:num>
  <w:num w:numId="5" w16cid:durableId="1544058577">
    <w:abstractNumId w:val="6"/>
  </w:num>
  <w:num w:numId="6" w16cid:durableId="1256095124">
    <w:abstractNumId w:val="0"/>
  </w:num>
  <w:num w:numId="7" w16cid:durableId="990255536">
    <w:abstractNumId w:val="4"/>
  </w:num>
  <w:num w:numId="8" w16cid:durableId="138696889">
    <w:abstractNumId w:val="8"/>
  </w:num>
  <w:num w:numId="9" w16cid:durableId="1094932988">
    <w:abstractNumId w:val="5"/>
  </w:num>
  <w:num w:numId="10" w16cid:durableId="1032417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92D"/>
    <w:rsid w:val="00004BFA"/>
    <w:rsid w:val="000257FD"/>
    <w:rsid w:val="00026323"/>
    <w:rsid w:val="000339EF"/>
    <w:rsid w:val="000515EC"/>
    <w:rsid w:val="00062FEC"/>
    <w:rsid w:val="0007305A"/>
    <w:rsid w:val="000737F9"/>
    <w:rsid w:val="00091A73"/>
    <w:rsid w:val="000931DB"/>
    <w:rsid w:val="00097D99"/>
    <w:rsid w:val="000B5140"/>
    <w:rsid w:val="000D23E7"/>
    <w:rsid w:val="000D36BF"/>
    <w:rsid w:val="000E603A"/>
    <w:rsid w:val="00117ACE"/>
    <w:rsid w:val="00127D1D"/>
    <w:rsid w:val="001406CE"/>
    <w:rsid w:val="00157E97"/>
    <w:rsid w:val="00183CCE"/>
    <w:rsid w:val="001A1EDF"/>
    <w:rsid w:val="001D6A8B"/>
    <w:rsid w:val="001D6E63"/>
    <w:rsid w:val="001F67B7"/>
    <w:rsid w:val="00200F1F"/>
    <w:rsid w:val="00215DDE"/>
    <w:rsid w:val="00245CE8"/>
    <w:rsid w:val="00250C0A"/>
    <w:rsid w:val="0029104F"/>
    <w:rsid w:val="002B33ED"/>
    <w:rsid w:val="002C48E4"/>
    <w:rsid w:val="002C4EAA"/>
    <w:rsid w:val="002E2920"/>
    <w:rsid w:val="002E3FEB"/>
    <w:rsid w:val="002F1D91"/>
    <w:rsid w:val="002F3531"/>
    <w:rsid w:val="00301704"/>
    <w:rsid w:val="003040E7"/>
    <w:rsid w:val="003244B5"/>
    <w:rsid w:val="003407EE"/>
    <w:rsid w:val="00352A36"/>
    <w:rsid w:val="0036062B"/>
    <w:rsid w:val="003707AC"/>
    <w:rsid w:val="00374F7C"/>
    <w:rsid w:val="00392B7D"/>
    <w:rsid w:val="00395EDB"/>
    <w:rsid w:val="003B3CF0"/>
    <w:rsid w:val="003B60C4"/>
    <w:rsid w:val="003C6BA6"/>
    <w:rsid w:val="003D5CDC"/>
    <w:rsid w:val="003F0D13"/>
    <w:rsid w:val="004063AC"/>
    <w:rsid w:val="00410361"/>
    <w:rsid w:val="00412B57"/>
    <w:rsid w:val="004148F2"/>
    <w:rsid w:val="0042354B"/>
    <w:rsid w:val="004267A3"/>
    <w:rsid w:val="00433D17"/>
    <w:rsid w:val="00437C56"/>
    <w:rsid w:val="004449A0"/>
    <w:rsid w:val="00444F65"/>
    <w:rsid w:val="004466E9"/>
    <w:rsid w:val="00451C74"/>
    <w:rsid w:val="00466BA9"/>
    <w:rsid w:val="004671D2"/>
    <w:rsid w:val="00477E9E"/>
    <w:rsid w:val="00483036"/>
    <w:rsid w:val="0048328E"/>
    <w:rsid w:val="00494C67"/>
    <w:rsid w:val="004A2A28"/>
    <w:rsid w:val="004A3805"/>
    <w:rsid w:val="004A3D92"/>
    <w:rsid w:val="004A5E6C"/>
    <w:rsid w:val="004B03FE"/>
    <w:rsid w:val="004C29CC"/>
    <w:rsid w:val="004D73D2"/>
    <w:rsid w:val="004D75E8"/>
    <w:rsid w:val="004D7E5A"/>
    <w:rsid w:val="004E08DB"/>
    <w:rsid w:val="00573B88"/>
    <w:rsid w:val="005869F7"/>
    <w:rsid w:val="005A28DE"/>
    <w:rsid w:val="005C420D"/>
    <w:rsid w:val="005C743F"/>
    <w:rsid w:val="005D6D0C"/>
    <w:rsid w:val="005E0EC5"/>
    <w:rsid w:val="005E39CF"/>
    <w:rsid w:val="005E4E9F"/>
    <w:rsid w:val="006035BE"/>
    <w:rsid w:val="00614759"/>
    <w:rsid w:val="00641EB5"/>
    <w:rsid w:val="0067308E"/>
    <w:rsid w:val="00675F14"/>
    <w:rsid w:val="0068580B"/>
    <w:rsid w:val="00693157"/>
    <w:rsid w:val="00693EC5"/>
    <w:rsid w:val="006A1F77"/>
    <w:rsid w:val="006A268B"/>
    <w:rsid w:val="006A6185"/>
    <w:rsid w:val="006B6FDC"/>
    <w:rsid w:val="006D369E"/>
    <w:rsid w:val="006F154E"/>
    <w:rsid w:val="00705632"/>
    <w:rsid w:val="00710A64"/>
    <w:rsid w:val="0071526B"/>
    <w:rsid w:val="00720187"/>
    <w:rsid w:val="0072125E"/>
    <w:rsid w:val="0073434C"/>
    <w:rsid w:val="00736F2C"/>
    <w:rsid w:val="0075586D"/>
    <w:rsid w:val="00781BF2"/>
    <w:rsid w:val="0079276A"/>
    <w:rsid w:val="007A2EDC"/>
    <w:rsid w:val="007A6237"/>
    <w:rsid w:val="007C2FB9"/>
    <w:rsid w:val="007D1A4C"/>
    <w:rsid w:val="007E28F6"/>
    <w:rsid w:val="007E4059"/>
    <w:rsid w:val="007F4C9B"/>
    <w:rsid w:val="008110C2"/>
    <w:rsid w:val="008212BF"/>
    <w:rsid w:val="00825CD7"/>
    <w:rsid w:val="00826288"/>
    <w:rsid w:val="0084168A"/>
    <w:rsid w:val="00852061"/>
    <w:rsid w:val="00877132"/>
    <w:rsid w:val="0088271C"/>
    <w:rsid w:val="008863D9"/>
    <w:rsid w:val="008871EA"/>
    <w:rsid w:val="00891A0E"/>
    <w:rsid w:val="008A5778"/>
    <w:rsid w:val="008B6F87"/>
    <w:rsid w:val="008B7664"/>
    <w:rsid w:val="008C0C72"/>
    <w:rsid w:val="008C5EFB"/>
    <w:rsid w:val="008D20A0"/>
    <w:rsid w:val="008D6986"/>
    <w:rsid w:val="008E4806"/>
    <w:rsid w:val="008E534C"/>
    <w:rsid w:val="008F5809"/>
    <w:rsid w:val="00901405"/>
    <w:rsid w:val="0090259A"/>
    <w:rsid w:val="0090292D"/>
    <w:rsid w:val="009052EE"/>
    <w:rsid w:val="00911CA6"/>
    <w:rsid w:val="009206CE"/>
    <w:rsid w:val="00926B78"/>
    <w:rsid w:val="00936CC3"/>
    <w:rsid w:val="00943F40"/>
    <w:rsid w:val="00954C8D"/>
    <w:rsid w:val="00956CB6"/>
    <w:rsid w:val="009809FA"/>
    <w:rsid w:val="00980D69"/>
    <w:rsid w:val="009A679E"/>
    <w:rsid w:val="009C5D44"/>
    <w:rsid w:val="009E57D5"/>
    <w:rsid w:val="009F07DE"/>
    <w:rsid w:val="009F1D84"/>
    <w:rsid w:val="00A14B00"/>
    <w:rsid w:val="00A16E3A"/>
    <w:rsid w:val="00A17B15"/>
    <w:rsid w:val="00A25492"/>
    <w:rsid w:val="00A50470"/>
    <w:rsid w:val="00A605EC"/>
    <w:rsid w:val="00A93F1B"/>
    <w:rsid w:val="00A95ACA"/>
    <w:rsid w:val="00AA405E"/>
    <w:rsid w:val="00AA6C35"/>
    <w:rsid w:val="00AA72CA"/>
    <w:rsid w:val="00AA7AB9"/>
    <w:rsid w:val="00AB2AE8"/>
    <w:rsid w:val="00AB50CC"/>
    <w:rsid w:val="00AC4B45"/>
    <w:rsid w:val="00AC7409"/>
    <w:rsid w:val="00AD33BA"/>
    <w:rsid w:val="00AD6DF8"/>
    <w:rsid w:val="00AE33A3"/>
    <w:rsid w:val="00AE34ED"/>
    <w:rsid w:val="00AE4D53"/>
    <w:rsid w:val="00B01C43"/>
    <w:rsid w:val="00B07098"/>
    <w:rsid w:val="00B132DF"/>
    <w:rsid w:val="00B156D7"/>
    <w:rsid w:val="00B217F2"/>
    <w:rsid w:val="00B21E0E"/>
    <w:rsid w:val="00B22427"/>
    <w:rsid w:val="00B2263D"/>
    <w:rsid w:val="00B278F9"/>
    <w:rsid w:val="00B42078"/>
    <w:rsid w:val="00B51639"/>
    <w:rsid w:val="00B54DFD"/>
    <w:rsid w:val="00B70381"/>
    <w:rsid w:val="00B815E1"/>
    <w:rsid w:val="00B81CB7"/>
    <w:rsid w:val="00B87479"/>
    <w:rsid w:val="00B93197"/>
    <w:rsid w:val="00BC4A37"/>
    <w:rsid w:val="00BD3F2D"/>
    <w:rsid w:val="00BD6BF8"/>
    <w:rsid w:val="00BF015E"/>
    <w:rsid w:val="00C01B9D"/>
    <w:rsid w:val="00C0541B"/>
    <w:rsid w:val="00C23FB2"/>
    <w:rsid w:val="00C33B7C"/>
    <w:rsid w:val="00C350B8"/>
    <w:rsid w:val="00C4448A"/>
    <w:rsid w:val="00C74916"/>
    <w:rsid w:val="00C82147"/>
    <w:rsid w:val="00C82A0D"/>
    <w:rsid w:val="00CA4893"/>
    <w:rsid w:val="00CA6EDA"/>
    <w:rsid w:val="00CB3318"/>
    <w:rsid w:val="00CD0132"/>
    <w:rsid w:val="00CD54FD"/>
    <w:rsid w:val="00CD7903"/>
    <w:rsid w:val="00CF3EC2"/>
    <w:rsid w:val="00CF57EB"/>
    <w:rsid w:val="00D051E0"/>
    <w:rsid w:val="00D11213"/>
    <w:rsid w:val="00D26278"/>
    <w:rsid w:val="00D33B93"/>
    <w:rsid w:val="00D419B0"/>
    <w:rsid w:val="00D4306F"/>
    <w:rsid w:val="00D5631E"/>
    <w:rsid w:val="00D66831"/>
    <w:rsid w:val="00D71276"/>
    <w:rsid w:val="00D81287"/>
    <w:rsid w:val="00DA6123"/>
    <w:rsid w:val="00DA6A16"/>
    <w:rsid w:val="00DA78CA"/>
    <w:rsid w:val="00DB1835"/>
    <w:rsid w:val="00DB3A78"/>
    <w:rsid w:val="00DB4680"/>
    <w:rsid w:val="00DD10D2"/>
    <w:rsid w:val="00DF3899"/>
    <w:rsid w:val="00E125C2"/>
    <w:rsid w:val="00E12902"/>
    <w:rsid w:val="00E138C4"/>
    <w:rsid w:val="00E15C96"/>
    <w:rsid w:val="00E300DE"/>
    <w:rsid w:val="00E32C24"/>
    <w:rsid w:val="00E40677"/>
    <w:rsid w:val="00E45F95"/>
    <w:rsid w:val="00E571EF"/>
    <w:rsid w:val="00E73959"/>
    <w:rsid w:val="00E806DC"/>
    <w:rsid w:val="00E80D00"/>
    <w:rsid w:val="00E817B2"/>
    <w:rsid w:val="00E929AF"/>
    <w:rsid w:val="00E93F52"/>
    <w:rsid w:val="00EA1448"/>
    <w:rsid w:val="00EB5B4E"/>
    <w:rsid w:val="00EC1F38"/>
    <w:rsid w:val="00EC3123"/>
    <w:rsid w:val="00EC5D45"/>
    <w:rsid w:val="00ED6AE0"/>
    <w:rsid w:val="00ED7E3C"/>
    <w:rsid w:val="00EE2AD2"/>
    <w:rsid w:val="00EF01C3"/>
    <w:rsid w:val="00EF2A05"/>
    <w:rsid w:val="00EF567C"/>
    <w:rsid w:val="00F063EA"/>
    <w:rsid w:val="00F21F59"/>
    <w:rsid w:val="00F273ED"/>
    <w:rsid w:val="00F332EE"/>
    <w:rsid w:val="00F646AE"/>
    <w:rsid w:val="00F836F2"/>
    <w:rsid w:val="00F92572"/>
    <w:rsid w:val="00F95331"/>
    <w:rsid w:val="00FA1C73"/>
    <w:rsid w:val="00FB550B"/>
    <w:rsid w:val="00FC7195"/>
    <w:rsid w:val="00FC7EC6"/>
    <w:rsid w:val="00FD00A0"/>
    <w:rsid w:val="00FD4D3F"/>
    <w:rsid w:val="00FE1A80"/>
    <w:rsid w:val="00FE1EFD"/>
    <w:rsid w:val="00FE3871"/>
    <w:rsid w:val="00FE4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FBFCD"/>
  <w15:chartTrackingRefBased/>
  <w15:docId w15:val="{6832EC4E-BD12-4FDF-BD97-1EAFC292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92D"/>
    <w:pPr>
      <w:spacing w:line="259" w:lineRule="auto"/>
    </w:pPr>
    <w:rPr>
      <w:kern w:val="0"/>
      <w:sz w:val="22"/>
      <w:szCs w:val="22"/>
      <w14:ligatures w14:val="none"/>
    </w:rPr>
  </w:style>
  <w:style w:type="paragraph" w:styleId="Heading1">
    <w:name w:val="heading 1"/>
    <w:basedOn w:val="Normal"/>
    <w:next w:val="Normal"/>
    <w:link w:val="Heading1Char"/>
    <w:uiPriority w:val="9"/>
    <w:qFormat/>
    <w:rsid w:val="009029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29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29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29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29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29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29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29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29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9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29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29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29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29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29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29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29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292D"/>
    <w:rPr>
      <w:rFonts w:eastAsiaTheme="majorEastAsia" w:cstheme="majorBidi"/>
      <w:color w:val="272727" w:themeColor="text1" w:themeTint="D8"/>
    </w:rPr>
  </w:style>
  <w:style w:type="paragraph" w:styleId="Title">
    <w:name w:val="Title"/>
    <w:basedOn w:val="Normal"/>
    <w:next w:val="Normal"/>
    <w:link w:val="TitleChar"/>
    <w:uiPriority w:val="10"/>
    <w:qFormat/>
    <w:rsid w:val="009029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29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29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29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292D"/>
    <w:pPr>
      <w:spacing w:before="160"/>
      <w:jc w:val="center"/>
    </w:pPr>
    <w:rPr>
      <w:i/>
      <w:iCs/>
      <w:color w:val="404040" w:themeColor="text1" w:themeTint="BF"/>
    </w:rPr>
  </w:style>
  <w:style w:type="character" w:customStyle="1" w:styleId="QuoteChar">
    <w:name w:val="Quote Char"/>
    <w:basedOn w:val="DefaultParagraphFont"/>
    <w:link w:val="Quote"/>
    <w:uiPriority w:val="29"/>
    <w:rsid w:val="0090292D"/>
    <w:rPr>
      <w:i/>
      <w:iCs/>
      <w:color w:val="404040" w:themeColor="text1" w:themeTint="BF"/>
    </w:rPr>
  </w:style>
  <w:style w:type="paragraph" w:styleId="ListParagraph">
    <w:name w:val="List Paragraph"/>
    <w:basedOn w:val="Normal"/>
    <w:uiPriority w:val="34"/>
    <w:qFormat/>
    <w:rsid w:val="0090292D"/>
    <w:pPr>
      <w:ind w:left="720"/>
      <w:contextualSpacing/>
    </w:pPr>
  </w:style>
  <w:style w:type="character" w:styleId="IntenseEmphasis">
    <w:name w:val="Intense Emphasis"/>
    <w:basedOn w:val="DefaultParagraphFont"/>
    <w:uiPriority w:val="21"/>
    <w:qFormat/>
    <w:rsid w:val="0090292D"/>
    <w:rPr>
      <w:i/>
      <w:iCs/>
      <w:color w:val="0F4761" w:themeColor="accent1" w:themeShade="BF"/>
    </w:rPr>
  </w:style>
  <w:style w:type="paragraph" w:styleId="IntenseQuote">
    <w:name w:val="Intense Quote"/>
    <w:basedOn w:val="Normal"/>
    <w:next w:val="Normal"/>
    <w:link w:val="IntenseQuoteChar"/>
    <w:uiPriority w:val="30"/>
    <w:qFormat/>
    <w:rsid w:val="009029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292D"/>
    <w:rPr>
      <w:i/>
      <w:iCs/>
      <w:color w:val="0F4761" w:themeColor="accent1" w:themeShade="BF"/>
    </w:rPr>
  </w:style>
  <w:style w:type="character" w:styleId="IntenseReference">
    <w:name w:val="Intense Reference"/>
    <w:basedOn w:val="DefaultParagraphFont"/>
    <w:uiPriority w:val="32"/>
    <w:qFormat/>
    <w:rsid w:val="0090292D"/>
    <w:rPr>
      <w:b/>
      <w:bCs/>
      <w:smallCaps/>
      <w:color w:val="0F4761" w:themeColor="accent1" w:themeShade="BF"/>
      <w:spacing w:val="5"/>
    </w:rPr>
  </w:style>
  <w:style w:type="character" w:styleId="Emphasis">
    <w:name w:val="Emphasis"/>
    <w:basedOn w:val="DefaultParagraphFont"/>
    <w:uiPriority w:val="20"/>
    <w:qFormat/>
    <w:rsid w:val="00FA1C73"/>
    <w:rPr>
      <w:i/>
      <w:iCs/>
    </w:rPr>
  </w:style>
  <w:style w:type="character" w:styleId="Hyperlink">
    <w:name w:val="Hyperlink"/>
    <w:basedOn w:val="DefaultParagraphFont"/>
    <w:uiPriority w:val="99"/>
    <w:unhideWhenUsed/>
    <w:rsid w:val="005C743F"/>
    <w:rPr>
      <w:color w:val="467886" w:themeColor="hyperlink"/>
      <w:u w:val="single"/>
    </w:rPr>
  </w:style>
  <w:style w:type="character" w:styleId="UnresolvedMention">
    <w:name w:val="Unresolved Mention"/>
    <w:basedOn w:val="DefaultParagraphFont"/>
    <w:uiPriority w:val="99"/>
    <w:semiHidden/>
    <w:unhideWhenUsed/>
    <w:rsid w:val="005C743F"/>
    <w:rPr>
      <w:color w:val="605E5C"/>
      <w:shd w:val="clear" w:color="auto" w:fill="E1DFDD"/>
    </w:rPr>
  </w:style>
  <w:style w:type="paragraph" w:styleId="NoSpacing">
    <w:name w:val="No Spacing"/>
    <w:uiPriority w:val="1"/>
    <w:qFormat/>
    <w:rsid w:val="00AA405E"/>
    <w:pPr>
      <w:spacing w:after="0" w:line="240" w:lineRule="auto"/>
    </w:pPr>
    <w:rPr>
      <w:kern w:val="0"/>
      <w:sz w:val="22"/>
      <w:szCs w:val="22"/>
      <w14:ligatures w14:val="none"/>
    </w:rPr>
  </w:style>
  <w:style w:type="character" w:styleId="CommentReference">
    <w:name w:val="annotation reference"/>
    <w:basedOn w:val="DefaultParagraphFont"/>
    <w:uiPriority w:val="99"/>
    <w:semiHidden/>
    <w:unhideWhenUsed/>
    <w:rsid w:val="00374F7C"/>
    <w:rPr>
      <w:sz w:val="16"/>
      <w:szCs w:val="16"/>
    </w:rPr>
  </w:style>
  <w:style w:type="paragraph" w:styleId="CommentText">
    <w:name w:val="annotation text"/>
    <w:basedOn w:val="Normal"/>
    <w:link w:val="CommentTextChar"/>
    <w:uiPriority w:val="99"/>
    <w:unhideWhenUsed/>
    <w:rsid w:val="00374F7C"/>
    <w:pPr>
      <w:spacing w:line="240" w:lineRule="auto"/>
    </w:pPr>
    <w:rPr>
      <w:sz w:val="20"/>
      <w:szCs w:val="20"/>
    </w:rPr>
  </w:style>
  <w:style w:type="character" w:customStyle="1" w:styleId="CommentTextChar">
    <w:name w:val="Comment Text Char"/>
    <w:basedOn w:val="DefaultParagraphFont"/>
    <w:link w:val="CommentText"/>
    <w:uiPriority w:val="99"/>
    <w:rsid w:val="00374F7C"/>
    <w:rPr>
      <w:kern w:val="0"/>
      <w:sz w:val="20"/>
      <w:szCs w:val="20"/>
      <w14:ligatures w14:val="none"/>
    </w:rPr>
  </w:style>
  <w:style w:type="paragraph" w:customStyle="1" w:styleId="pb-2">
    <w:name w:val="pb-2"/>
    <w:basedOn w:val="Normal"/>
    <w:rsid w:val="00374F7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F0D13"/>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F836F2"/>
    <w:rPr>
      <w:b/>
      <w:bCs/>
    </w:rPr>
  </w:style>
  <w:style w:type="character" w:customStyle="1" w:styleId="CommentSubjectChar">
    <w:name w:val="Comment Subject Char"/>
    <w:basedOn w:val="CommentTextChar"/>
    <w:link w:val="CommentSubject"/>
    <w:uiPriority w:val="99"/>
    <w:semiHidden/>
    <w:rsid w:val="00F836F2"/>
    <w:rPr>
      <w:b/>
      <w:bCs/>
      <w:kern w:val="0"/>
      <w:sz w:val="20"/>
      <w:szCs w:val="20"/>
      <w14:ligatures w14:val="none"/>
    </w:rPr>
  </w:style>
  <w:style w:type="paragraph" w:styleId="Revision">
    <w:name w:val="Revision"/>
    <w:hidden/>
    <w:uiPriority w:val="99"/>
    <w:semiHidden/>
    <w:rsid w:val="00943F40"/>
    <w:pPr>
      <w:spacing w:after="0" w:line="240" w:lineRule="auto"/>
    </w:pPr>
    <w:rPr>
      <w:kern w:val="0"/>
      <w:sz w:val="22"/>
      <w:szCs w:val="22"/>
      <w14:ligatures w14:val="none"/>
    </w:rPr>
  </w:style>
  <w:style w:type="paragraph" w:styleId="NormalWeb">
    <w:name w:val="Normal (Web)"/>
    <w:basedOn w:val="Normal"/>
    <w:uiPriority w:val="99"/>
    <w:semiHidden/>
    <w:unhideWhenUsed/>
    <w:rsid w:val="00CD790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1686">
      <w:bodyDiv w:val="1"/>
      <w:marLeft w:val="0"/>
      <w:marRight w:val="0"/>
      <w:marTop w:val="0"/>
      <w:marBottom w:val="0"/>
      <w:divBdr>
        <w:top w:val="none" w:sz="0" w:space="0" w:color="auto"/>
        <w:left w:val="none" w:sz="0" w:space="0" w:color="auto"/>
        <w:bottom w:val="none" w:sz="0" w:space="0" w:color="auto"/>
        <w:right w:val="none" w:sz="0" w:space="0" w:color="auto"/>
      </w:divBdr>
    </w:div>
    <w:div w:id="327294484">
      <w:bodyDiv w:val="1"/>
      <w:marLeft w:val="0"/>
      <w:marRight w:val="0"/>
      <w:marTop w:val="0"/>
      <w:marBottom w:val="0"/>
      <w:divBdr>
        <w:top w:val="none" w:sz="0" w:space="0" w:color="auto"/>
        <w:left w:val="none" w:sz="0" w:space="0" w:color="auto"/>
        <w:bottom w:val="none" w:sz="0" w:space="0" w:color="auto"/>
        <w:right w:val="none" w:sz="0" w:space="0" w:color="auto"/>
      </w:divBdr>
    </w:div>
    <w:div w:id="508132338">
      <w:bodyDiv w:val="1"/>
      <w:marLeft w:val="0"/>
      <w:marRight w:val="0"/>
      <w:marTop w:val="0"/>
      <w:marBottom w:val="0"/>
      <w:divBdr>
        <w:top w:val="none" w:sz="0" w:space="0" w:color="auto"/>
        <w:left w:val="none" w:sz="0" w:space="0" w:color="auto"/>
        <w:bottom w:val="none" w:sz="0" w:space="0" w:color="auto"/>
        <w:right w:val="none" w:sz="0" w:space="0" w:color="auto"/>
      </w:divBdr>
    </w:div>
    <w:div w:id="584076641">
      <w:bodyDiv w:val="1"/>
      <w:marLeft w:val="0"/>
      <w:marRight w:val="0"/>
      <w:marTop w:val="0"/>
      <w:marBottom w:val="0"/>
      <w:divBdr>
        <w:top w:val="none" w:sz="0" w:space="0" w:color="auto"/>
        <w:left w:val="none" w:sz="0" w:space="0" w:color="auto"/>
        <w:bottom w:val="none" w:sz="0" w:space="0" w:color="auto"/>
        <w:right w:val="none" w:sz="0" w:space="0" w:color="auto"/>
      </w:divBdr>
    </w:div>
    <w:div w:id="919751079">
      <w:bodyDiv w:val="1"/>
      <w:marLeft w:val="0"/>
      <w:marRight w:val="0"/>
      <w:marTop w:val="0"/>
      <w:marBottom w:val="0"/>
      <w:divBdr>
        <w:top w:val="none" w:sz="0" w:space="0" w:color="auto"/>
        <w:left w:val="none" w:sz="0" w:space="0" w:color="auto"/>
        <w:bottom w:val="none" w:sz="0" w:space="0" w:color="auto"/>
        <w:right w:val="none" w:sz="0" w:space="0" w:color="auto"/>
      </w:divBdr>
    </w:div>
    <w:div w:id="1164513990">
      <w:bodyDiv w:val="1"/>
      <w:marLeft w:val="0"/>
      <w:marRight w:val="0"/>
      <w:marTop w:val="0"/>
      <w:marBottom w:val="0"/>
      <w:divBdr>
        <w:top w:val="none" w:sz="0" w:space="0" w:color="auto"/>
        <w:left w:val="none" w:sz="0" w:space="0" w:color="auto"/>
        <w:bottom w:val="none" w:sz="0" w:space="0" w:color="auto"/>
        <w:right w:val="none" w:sz="0" w:space="0" w:color="auto"/>
      </w:divBdr>
    </w:div>
    <w:div w:id="1515072138">
      <w:bodyDiv w:val="1"/>
      <w:marLeft w:val="0"/>
      <w:marRight w:val="0"/>
      <w:marTop w:val="0"/>
      <w:marBottom w:val="0"/>
      <w:divBdr>
        <w:top w:val="none" w:sz="0" w:space="0" w:color="auto"/>
        <w:left w:val="none" w:sz="0" w:space="0" w:color="auto"/>
        <w:bottom w:val="none" w:sz="0" w:space="0" w:color="auto"/>
        <w:right w:val="none" w:sz="0" w:space="0" w:color="auto"/>
      </w:divBdr>
    </w:div>
    <w:div w:id="1532188208">
      <w:bodyDiv w:val="1"/>
      <w:marLeft w:val="0"/>
      <w:marRight w:val="0"/>
      <w:marTop w:val="0"/>
      <w:marBottom w:val="0"/>
      <w:divBdr>
        <w:top w:val="none" w:sz="0" w:space="0" w:color="auto"/>
        <w:left w:val="none" w:sz="0" w:space="0" w:color="auto"/>
        <w:bottom w:val="none" w:sz="0" w:space="0" w:color="auto"/>
        <w:right w:val="none" w:sz="0" w:space="0" w:color="auto"/>
      </w:divBdr>
    </w:div>
    <w:div w:id="1877885924">
      <w:bodyDiv w:val="1"/>
      <w:marLeft w:val="0"/>
      <w:marRight w:val="0"/>
      <w:marTop w:val="0"/>
      <w:marBottom w:val="0"/>
      <w:divBdr>
        <w:top w:val="none" w:sz="0" w:space="0" w:color="auto"/>
        <w:left w:val="none" w:sz="0" w:space="0" w:color="auto"/>
        <w:bottom w:val="none" w:sz="0" w:space="0" w:color="auto"/>
        <w:right w:val="none" w:sz="0" w:space="0" w:color="auto"/>
      </w:divBdr>
    </w:div>
    <w:div w:id="200759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21/chapter-I/subchapter-B/part-101/subpart-E/section-101.82" TargetMode="External"/><Relationship Id="rId13" Type="http://schemas.openxmlformats.org/officeDocument/2006/relationships/hyperlink" Target="https://www.soyconnection.com/current-news-releases/press-release-detail/2025/03/31/celebrate-soy-foods-month" TargetMode="External"/><Relationship Id="rId3" Type="http://schemas.openxmlformats.org/officeDocument/2006/relationships/styles" Target="styles.xml"/><Relationship Id="rId7" Type="http://schemas.openxmlformats.org/officeDocument/2006/relationships/hyperlink" Target="https://www.dietaryguidelines.gov/sites/default/files/2021-03/Dietary_Guidelines_for_Americans-2020-2025.pdf" TargetMode="External"/><Relationship Id="rId12" Type="http://schemas.openxmlformats.org/officeDocument/2006/relationships/hyperlink" Target="https://www.soyconnection.com/docs/default-source/default-document-library/2024_soyconnection_healthprofessionalsurvey_ussoy-branding_sc-website-usda-approved.pdf?sfvrsn=7fa3165_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pmc.ncbi.nlm.nih.gov/articles/PMC183882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oyconnection.com/continuing-education/education-credits/newsletter-article-list/what-does-the-science-say-about-seed-oils" TargetMode="External"/><Relationship Id="rId4" Type="http://schemas.openxmlformats.org/officeDocument/2006/relationships/settings" Target="settings.xml"/><Relationship Id="rId9" Type="http://schemas.openxmlformats.org/officeDocument/2006/relationships/hyperlink" Target="https://pubmed.ncbi.nlm.nih.gov/3955135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C6691-A545-4E49-96ED-AAA105002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McClain</dc:creator>
  <cp:keywords/>
  <dc:description/>
  <cp:lastModifiedBy>Mary Rolf</cp:lastModifiedBy>
  <cp:revision>2</cp:revision>
  <dcterms:created xsi:type="dcterms:W3CDTF">2025-04-01T13:39:00Z</dcterms:created>
  <dcterms:modified xsi:type="dcterms:W3CDTF">2025-04-01T13:39:00Z</dcterms:modified>
</cp:coreProperties>
</file>